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7" w:rsidRPr="00BC3FCB" w:rsidRDefault="00A106E7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A106E7" w:rsidRPr="00BC3FCB" w:rsidRDefault="0085210B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ЗАЙЦЕВСКОГО  </w:t>
      </w:r>
      <w:r w:rsidR="00A106E7" w:rsidRPr="00BC3FC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A106E7" w:rsidRPr="00BC3FCB" w:rsidRDefault="00A106E7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КАНТЕМИРОВСКОГО МУНИЦИПАЛЬНОГО РАЙОНА</w:t>
      </w:r>
    </w:p>
    <w:p w:rsidR="00A106E7" w:rsidRPr="00BC3FCB" w:rsidRDefault="00A106E7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106E7" w:rsidRPr="00BC3FCB" w:rsidRDefault="00A106E7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6E7" w:rsidRDefault="00A106E7" w:rsidP="00BC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1A48F7" w:rsidRDefault="001A48F7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FEC" w:rsidRPr="00BC3FCB" w:rsidRDefault="00E95949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15 ноября 2022</w:t>
      </w:r>
      <w:r w:rsidR="007829C4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1A48F7">
        <w:rPr>
          <w:rFonts w:ascii="Arial" w:eastAsia="Times New Roman" w:hAnsi="Arial" w:cs="Arial"/>
          <w:sz w:val="24"/>
          <w:szCs w:val="24"/>
          <w:lang w:eastAsia="ru-RU"/>
        </w:rPr>
        <w:t xml:space="preserve">  № 120</w:t>
      </w: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Зайцевка</w:t>
      </w: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949" w:rsidRDefault="00E95949" w:rsidP="00E95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включении 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>движимого имущества</w:t>
      </w:r>
      <w:r w:rsidR="00D833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>в состав муниципальной казны</w:t>
      </w:r>
    </w:p>
    <w:p w:rsidR="00122FEC" w:rsidRPr="00BC3FCB" w:rsidRDefault="00122FEC" w:rsidP="00E95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r w:rsidR="00E959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="000965A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122FEC" w:rsidRPr="00BC3FCB" w:rsidRDefault="00122FEC" w:rsidP="00E95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left="57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E959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23F2">
        <w:rPr>
          <w:rFonts w:ascii="Arial" w:eastAsia="Times New Roman" w:hAnsi="Arial" w:cs="Arial"/>
          <w:sz w:val="24"/>
          <w:szCs w:val="24"/>
          <w:lang w:eastAsia="ru-RU"/>
        </w:rPr>
        <w:t xml:space="preserve">ч.1 ст.130 Гражданского кодекса Российской Федерации, </w:t>
      </w:r>
      <w:r w:rsidR="00E95949">
        <w:rPr>
          <w:rFonts w:ascii="Arial" w:eastAsia="Times New Roman" w:hAnsi="Arial" w:cs="Arial"/>
          <w:sz w:val="24"/>
          <w:szCs w:val="24"/>
          <w:lang w:eastAsia="ru-RU"/>
        </w:rPr>
        <w:t>п.п.</w:t>
      </w:r>
      <w:r w:rsidR="00ED23F2">
        <w:rPr>
          <w:rFonts w:ascii="Arial" w:eastAsia="Times New Roman" w:hAnsi="Arial" w:cs="Arial"/>
          <w:sz w:val="24"/>
          <w:szCs w:val="24"/>
          <w:lang w:eastAsia="ru-RU"/>
        </w:rPr>
        <w:t>10.2 ст.1 Градостроительного кодекса Российской Федерации,</w:t>
      </w: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Порядком отражения в бюджетном учете операций с объектами в составе имущества муниципальной казны, в целях упорядочивания учета имущества </w:t>
      </w:r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Кантемировского муниципального района, предназначенного для оказания услуг населению,</w:t>
      </w:r>
      <w:r w:rsidR="00152A99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договора от 01.11.202</w:t>
      </w:r>
      <w:r w:rsidR="00ED23F2">
        <w:rPr>
          <w:rFonts w:ascii="Arial" w:eastAsia="Times New Roman" w:hAnsi="Arial" w:cs="Arial"/>
          <w:sz w:val="24"/>
          <w:szCs w:val="24"/>
          <w:lang w:eastAsia="ru-RU"/>
        </w:rPr>
        <w:t>2 года о передаче ТОС "Гармония</w:t>
      </w:r>
      <w:r w:rsidR="00152A99">
        <w:rPr>
          <w:rFonts w:ascii="Arial" w:eastAsia="Times New Roman" w:hAnsi="Arial" w:cs="Arial"/>
          <w:sz w:val="24"/>
          <w:szCs w:val="24"/>
          <w:lang w:eastAsia="ru-RU"/>
        </w:rPr>
        <w:t xml:space="preserve">" в муниципальную собственность объекта благоустройства (инфраструктуры), </w:t>
      </w: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 Совет народных депутатов </w:t>
      </w:r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Кантемировского муниципального района</w:t>
      </w:r>
      <w:r w:rsidR="007829C4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</w:t>
      </w:r>
    </w:p>
    <w:p w:rsidR="00122FEC" w:rsidRPr="00BC3FCB" w:rsidRDefault="00122FEC" w:rsidP="00BC3FCB">
      <w:pPr>
        <w:widowControl w:val="0"/>
        <w:autoSpaceDE w:val="0"/>
        <w:autoSpaceDN w:val="0"/>
        <w:adjustRightInd w:val="0"/>
        <w:spacing w:after="0" w:line="240" w:lineRule="auto"/>
        <w:ind w:left="57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122FEC" w:rsidRDefault="007829C4" w:rsidP="007829C4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  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Включить в состав </w:t>
      </w:r>
      <w:r w:rsidR="00F57C49">
        <w:rPr>
          <w:rFonts w:ascii="Arial" w:eastAsia="Times New Roman" w:hAnsi="Arial" w:cs="Arial"/>
          <w:sz w:val="24"/>
          <w:szCs w:val="24"/>
          <w:lang w:eastAsia="ru-RU"/>
        </w:rPr>
        <w:t xml:space="preserve"> движимого 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имущества муниципальной казны  </w:t>
      </w:r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Кантемировского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имущество согласно приложения</w:t>
      </w:r>
      <w:r w:rsidR="00D8333B"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23F2" w:rsidRDefault="00ED23F2" w:rsidP="007829C4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3F2" w:rsidRDefault="00ED23F2" w:rsidP="007829C4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Перевести со счета "Недвижимое имущество, составляющее казну" на счет "Движимое имущество, составляющее казну"</w:t>
      </w:r>
      <w:r w:rsidR="00D8333B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имущество согласно приложения № 2 к настоящему решению.</w:t>
      </w:r>
    </w:p>
    <w:p w:rsidR="007829C4" w:rsidRPr="00BC3FCB" w:rsidRDefault="007829C4" w:rsidP="007829C4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FEC" w:rsidRDefault="00D8333B" w:rsidP="007829C4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829C4">
        <w:rPr>
          <w:rFonts w:ascii="Arial" w:eastAsia="Times New Roman" w:hAnsi="Arial" w:cs="Arial"/>
          <w:sz w:val="24"/>
          <w:szCs w:val="24"/>
          <w:lang w:eastAsia="ru-RU"/>
        </w:rPr>
        <w:t xml:space="preserve">.  Бухгалтеру МКУ "Центр бухгалтерского учета и отчетности" 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>оформить документацию согласно   действующему законодательству и внести изменения в реестр муниципального   имущества Зайцевского сельского поселения.</w:t>
      </w:r>
    </w:p>
    <w:p w:rsidR="007829C4" w:rsidRPr="00BC3FCB" w:rsidRDefault="007829C4" w:rsidP="007829C4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FEC" w:rsidRDefault="007829C4" w:rsidP="007829C4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333B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Вестнике муниципальных правовых актов </w:t>
      </w:r>
      <w:r w:rsidR="00BC3FCB" w:rsidRPr="00BC3FCB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22FEC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829C4" w:rsidRDefault="007829C4" w:rsidP="007829C4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9C4" w:rsidRDefault="00D8333B" w:rsidP="007829C4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829C4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BC3FCB" w:rsidRDefault="00BC3FCB" w:rsidP="00BC3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6E7" w:rsidRPr="00BC3FCB" w:rsidRDefault="00A106E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6E7" w:rsidRDefault="00A106E7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5210B" w:rsidRPr="00BC3FC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Зайцевского</w:t>
      </w:r>
      <w:r w:rsidR="0085210B"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</w:t>
      </w:r>
      <w:r w:rsidR="007829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В.А.Сушко</w:t>
      </w:r>
    </w:p>
    <w:p w:rsidR="007829C4" w:rsidRDefault="007829C4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9C4" w:rsidRDefault="007829C4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народных депутатов</w:t>
      </w:r>
    </w:p>
    <w:p w:rsidR="005B7562" w:rsidRDefault="007829C4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B7562" w:rsidSect="005B7562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Зайцевского сельского поселения                                                    Ф.Н. Башлаев</w:t>
      </w:r>
    </w:p>
    <w:p w:rsidR="00B142B5" w:rsidRPr="00A4381C" w:rsidRDefault="00DD6144" w:rsidP="007829C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D6144">
        <w:rPr>
          <w:rFonts w:ascii="Arial" w:eastAsia="Times New Roman" w:hAnsi="Arial" w:cs="Arial"/>
          <w:lang w:eastAsia="ru-RU"/>
        </w:rPr>
        <w:lastRenderedPageBreak/>
        <w:t xml:space="preserve">    </w:t>
      </w:r>
      <w:r w:rsidR="00F40448">
        <w:rPr>
          <w:rFonts w:ascii="Arial" w:eastAsia="Times New Roman" w:hAnsi="Arial" w:cs="Arial"/>
          <w:lang w:eastAsia="ru-RU"/>
        </w:rPr>
        <w:t xml:space="preserve">                       </w:t>
      </w:r>
      <w:r w:rsidRPr="00A4381C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 w:rsidR="00B17BAD">
        <w:rPr>
          <w:rFonts w:ascii="Arial" w:eastAsia="Times New Roman" w:hAnsi="Arial" w:cs="Arial"/>
          <w:sz w:val="20"/>
          <w:szCs w:val="20"/>
          <w:lang w:eastAsia="ru-RU"/>
        </w:rPr>
        <w:t>№ 1</w:t>
      </w:r>
    </w:p>
    <w:p w:rsidR="007829C4" w:rsidRPr="00A4381C" w:rsidRDefault="007829C4" w:rsidP="007829C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4381C">
        <w:rPr>
          <w:rFonts w:ascii="Arial" w:eastAsia="Times New Roman" w:hAnsi="Arial" w:cs="Arial"/>
          <w:sz w:val="20"/>
          <w:szCs w:val="20"/>
          <w:lang w:eastAsia="ru-RU"/>
        </w:rPr>
        <w:t>к решению Совета народных депутатов</w:t>
      </w:r>
    </w:p>
    <w:p w:rsidR="007829C4" w:rsidRPr="00A4381C" w:rsidRDefault="007829C4" w:rsidP="007829C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4381C">
        <w:rPr>
          <w:rFonts w:ascii="Arial" w:eastAsia="Times New Roman" w:hAnsi="Arial" w:cs="Arial"/>
          <w:sz w:val="20"/>
          <w:szCs w:val="20"/>
          <w:lang w:eastAsia="ru-RU"/>
        </w:rPr>
        <w:t xml:space="preserve">Зайцевского сельского поселения </w:t>
      </w:r>
    </w:p>
    <w:p w:rsidR="007829C4" w:rsidRPr="00A4381C" w:rsidRDefault="007829C4" w:rsidP="007829C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4381C">
        <w:rPr>
          <w:rFonts w:ascii="Arial" w:eastAsia="Times New Roman" w:hAnsi="Arial" w:cs="Arial"/>
          <w:sz w:val="20"/>
          <w:szCs w:val="20"/>
          <w:lang w:eastAsia="ru-RU"/>
        </w:rPr>
        <w:t>Кантемировского муниципального района</w:t>
      </w:r>
    </w:p>
    <w:p w:rsidR="007829C4" w:rsidRPr="00A4381C" w:rsidRDefault="007829C4" w:rsidP="007829C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4381C">
        <w:rPr>
          <w:rFonts w:ascii="Arial" w:eastAsia="Times New Roman" w:hAnsi="Arial" w:cs="Arial"/>
          <w:sz w:val="20"/>
          <w:szCs w:val="20"/>
          <w:lang w:eastAsia="ru-RU"/>
        </w:rPr>
        <w:t>Воронежской области</w:t>
      </w:r>
    </w:p>
    <w:p w:rsidR="007829C4" w:rsidRPr="00A4381C" w:rsidRDefault="007829C4" w:rsidP="007829C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4381C">
        <w:rPr>
          <w:rFonts w:ascii="Arial" w:eastAsia="Times New Roman" w:hAnsi="Arial" w:cs="Arial"/>
          <w:sz w:val="20"/>
          <w:szCs w:val="20"/>
          <w:lang w:eastAsia="ru-RU"/>
        </w:rPr>
        <w:t>от 15.11.202</w:t>
      </w:r>
      <w:r w:rsidR="00D8333B" w:rsidRPr="00A4381C">
        <w:rPr>
          <w:rFonts w:ascii="Arial" w:eastAsia="Times New Roman" w:hAnsi="Arial" w:cs="Arial"/>
          <w:sz w:val="20"/>
          <w:szCs w:val="20"/>
          <w:lang w:eastAsia="ru-RU"/>
        </w:rPr>
        <w:t>2 года № 120</w:t>
      </w:r>
    </w:p>
    <w:p w:rsidR="00B142B5" w:rsidRDefault="00B142B5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562" w:rsidRPr="00A4381C" w:rsidRDefault="005B7562" w:rsidP="005B7562">
      <w:pPr>
        <w:spacing w:after="0" w:line="264" w:lineRule="auto"/>
        <w:jc w:val="center"/>
        <w:rPr>
          <w:rFonts w:ascii="Arial" w:eastAsia="Times New Roman" w:hAnsi="Arial" w:cs="Arial"/>
          <w:lang w:eastAsia="ru-RU"/>
        </w:rPr>
      </w:pPr>
      <w:r w:rsidRPr="00A4381C">
        <w:rPr>
          <w:rFonts w:ascii="Arial" w:eastAsia="Times New Roman" w:hAnsi="Arial" w:cs="Arial"/>
          <w:lang w:eastAsia="ru-RU"/>
        </w:rPr>
        <w:t>Сведения</w:t>
      </w:r>
    </w:p>
    <w:p w:rsidR="005B7562" w:rsidRPr="00A4381C" w:rsidRDefault="005B7562" w:rsidP="005B7562">
      <w:pPr>
        <w:spacing w:after="0" w:line="264" w:lineRule="auto"/>
        <w:jc w:val="center"/>
        <w:rPr>
          <w:rFonts w:ascii="Arial" w:eastAsia="Times New Roman" w:hAnsi="Arial" w:cs="Arial"/>
          <w:lang w:eastAsia="ru-RU"/>
        </w:rPr>
      </w:pPr>
      <w:r w:rsidRPr="00A4381C">
        <w:rPr>
          <w:rFonts w:ascii="Arial" w:eastAsia="Times New Roman" w:hAnsi="Arial" w:cs="Arial"/>
          <w:lang w:eastAsia="ru-RU"/>
        </w:rPr>
        <w:t xml:space="preserve">о принятых (поставленных) в </w:t>
      </w:r>
      <w:r w:rsidR="007829C4" w:rsidRPr="00A4381C">
        <w:rPr>
          <w:rFonts w:ascii="Arial" w:eastAsia="Times New Roman" w:hAnsi="Arial" w:cs="Arial"/>
          <w:lang w:eastAsia="ru-RU"/>
        </w:rPr>
        <w:t>202</w:t>
      </w:r>
      <w:r w:rsidR="00D8333B" w:rsidRPr="00A4381C">
        <w:rPr>
          <w:rFonts w:ascii="Arial" w:eastAsia="Times New Roman" w:hAnsi="Arial" w:cs="Arial"/>
          <w:lang w:eastAsia="ru-RU"/>
        </w:rPr>
        <w:t>2</w:t>
      </w:r>
      <w:r w:rsidR="007829C4" w:rsidRPr="00A4381C">
        <w:rPr>
          <w:rFonts w:ascii="Arial" w:eastAsia="Times New Roman" w:hAnsi="Arial" w:cs="Arial"/>
          <w:lang w:eastAsia="ru-RU"/>
        </w:rPr>
        <w:t xml:space="preserve"> году</w:t>
      </w:r>
      <w:r w:rsidRPr="00A4381C">
        <w:rPr>
          <w:rFonts w:ascii="Arial" w:eastAsia="Times New Roman" w:hAnsi="Arial" w:cs="Arial"/>
          <w:lang w:eastAsia="ru-RU"/>
        </w:rPr>
        <w:t xml:space="preserve"> администрацией Зайцевского сельского поселения </w:t>
      </w:r>
    </w:p>
    <w:p w:rsidR="005B7562" w:rsidRPr="00A4381C" w:rsidRDefault="00316015" w:rsidP="005B7562">
      <w:pPr>
        <w:spacing w:after="0" w:line="264" w:lineRule="auto"/>
        <w:jc w:val="center"/>
        <w:rPr>
          <w:rFonts w:ascii="Arial" w:eastAsia="Times New Roman" w:hAnsi="Arial" w:cs="Arial"/>
          <w:lang w:eastAsia="ru-RU"/>
        </w:rPr>
      </w:pPr>
      <w:r w:rsidRPr="00A4381C">
        <w:rPr>
          <w:rFonts w:ascii="Arial" w:eastAsia="Times New Roman" w:hAnsi="Arial" w:cs="Arial"/>
          <w:lang w:eastAsia="ru-RU"/>
        </w:rPr>
        <w:t>в состав имущества муниципальной казны</w:t>
      </w:r>
      <w:r w:rsidR="005B7562" w:rsidRPr="00A4381C">
        <w:rPr>
          <w:rFonts w:ascii="Arial" w:eastAsia="Times New Roman" w:hAnsi="Arial" w:cs="Arial"/>
          <w:lang w:eastAsia="ru-RU"/>
        </w:rPr>
        <w:t xml:space="preserve">  объектах благоустройства (оборудования), ремонта, осуществленных </w:t>
      </w:r>
    </w:p>
    <w:p w:rsidR="005B7562" w:rsidRPr="00A4381C" w:rsidRDefault="005B7562" w:rsidP="005B7562">
      <w:pPr>
        <w:spacing w:after="0" w:line="264" w:lineRule="auto"/>
        <w:jc w:val="center"/>
        <w:rPr>
          <w:rFonts w:ascii="Arial" w:eastAsia="Times New Roman" w:hAnsi="Arial" w:cs="Arial"/>
          <w:lang w:eastAsia="ru-RU"/>
        </w:rPr>
      </w:pPr>
      <w:r w:rsidRPr="00A4381C">
        <w:rPr>
          <w:rFonts w:ascii="Arial" w:eastAsia="Times New Roman" w:hAnsi="Arial" w:cs="Arial"/>
          <w:lang w:eastAsia="ru-RU"/>
        </w:rPr>
        <w:t>и переданных органами территориального общественного самоуправления по итогам реализации проектов</w:t>
      </w:r>
    </w:p>
    <w:p w:rsidR="005B7562" w:rsidRPr="00A4381C" w:rsidRDefault="005B7562" w:rsidP="005B7562">
      <w:pPr>
        <w:spacing w:after="0" w:line="264" w:lineRule="auto"/>
        <w:jc w:val="center"/>
        <w:rPr>
          <w:rFonts w:ascii="Arial" w:eastAsia="Times New Roman" w:hAnsi="Arial" w:cs="Arial"/>
          <w:lang w:eastAsia="ru-RU"/>
        </w:rPr>
      </w:pPr>
      <w:r w:rsidRPr="00A4381C">
        <w:rPr>
          <w:rFonts w:ascii="Arial" w:eastAsia="Times New Roman" w:hAnsi="Arial" w:cs="Arial"/>
          <w:lang w:eastAsia="ru-RU"/>
        </w:rPr>
        <w:t xml:space="preserve"> (мероприятий) с привлечением средств областного бюджета, выделенных департаментом по развитию </w:t>
      </w:r>
    </w:p>
    <w:p w:rsidR="00A4381C" w:rsidRDefault="005B7562" w:rsidP="00DD6144">
      <w:pPr>
        <w:spacing w:after="0" w:line="264" w:lineRule="auto"/>
        <w:jc w:val="center"/>
        <w:rPr>
          <w:rFonts w:ascii="Arial" w:eastAsia="Times New Roman" w:hAnsi="Arial" w:cs="Arial"/>
          <w:lang w:eastAsia="ru-RU"/>
        </w:rPr>
      </w:pPr>
      <w:r w:rsidRPr="00A4381C">
        <w:rPr>
          <w:rFonts w:ascii="Arial" w:eastAsia="Times New Roman" w:hAnsi="Arial" w:cs="Arial"/>
          <w:lang w:eastAsia="ru-RU"/>
        </w:rPr>
        <w:t xml:space="preserve">муниципальных образований Воронежской области в виде субсидий некоммерческой организации </w:t>
      </w:r>
    </w:p>
    <w:p w:rsidR="005B7562" w:rsidRPr="00A4381C" w:rsidRDefault="005E6ADF" w:rsidP="00DD6144">
      <w:pPr>
        <w:spacing w:after="0" w:line="264" w:lineRule="auto"/>
        <w:jc w:val="center"/>
        <w:rPr>
          <w:rFonts w:ascii="Arial" w:eastAsia="Times New Roman" w:hAnsi="Arial" w:cs="Arial"/>
          <w:lang w:eastAsia="ru-RU"/>
        </w:rPr>
      </w:pPr>
      <w:r w:rsidRPr="00A4381C">
        <w:rPr>
          <w:rFonts w:ascii="Arial" w:eastAsia="Times New Roman" w:hAnsi="Arial" w:cs="Arial"/>
          <w:lang w:eastAsia="ru-RU"/>
        </w:rPr>
        <w:t>А</w:t>
      </w:r>
      <w:r w:rsidR="005B7562" w:rsidRPr="00A4381C">
        <w:rPr>
          <w:rFonts w:ascii="Arial" w:eastAsia="Times New Roman" w:hAnsi="Arial" w:cs="Arial"/>
          <w:lang w:eastAsia="ru-RU"/>
        </w:rPr>
        <w:t xml:space="preserve">ссоциация «Совет муниципальных образований Воронежской области» </w:t>
      </w:r>
    </w:p>
    <w:p w:rsidR="00A4381C" w:rsidRDefault="00A4381C" w:rsidP="00DD6144">
      <w:pPr>
        <w:spacing w:after="0" w:line="264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381C" w:rsidRDefault="00A4381C" w:rsidP="00DD6144">
      <w:pPr>
        <w:spacing w:after="0" w:line="264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8"/>
        <w:tblW w:w="0" w:type="auto"/>
        <w:tblInd w:w="-1353" w:type="dxa"/>
        <w:tblLook w:val="04A0"/>
      </w:tblPr>
      <w:tblGrid>
        <w:gridCol w:w="1745"/>
        <w:gridCol w:w="1809"/>
        <w:gridCol w:w="1940"/>
        <w:gridCol w:w="4614"/>
        <w:gridCol w:w="709"/>
        <w:gridCol w:w="1276"/>
        <w:gridCol w:w="1275"/>
        <w:gridCol w:w="1723"/>
      </w:tblGrid>
      <w:tr w:rsidR="00A4381C" w:rsidTr="00A4381C">
        <w:tc>
          <w:tcPr>
            <w:tcW w:w="1745" w:type="dxa"/>
            <w:vMerge w:val="restart"/>
          </w:tcPr>
          <w:p w:rsidR="00A4381C" w:rsidRDefault="00A4381C" w:rsidP="00A4381C">
            <w:pPr>
              <w:spacing w:line="264" w:lineRule="auto"/>
              <w:ind w:left="-564" w:hanging="14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        Наименование</w:t>
            </w:r>
          </w:p>
          <w:p w:rsidR="00A4381C" w:rsidRDefault="00A4381C" w:rsidP="00A4381C">
            <w:pPr>
              <w:spacing w:line="264" w:lineRule="auto"/>
              <w:ind w:left="-564" w:hanging="14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ТОС</w:t>
            </w:r>
          </w:p>
        </w:tc>
        <w:tc>
          <w:tcPr>
            <w:tcW w:w="1809" w:type="dxa"/>
            <w:vMerge w:val="restart"/>
          </w:tcPr>
          <w:p w:rsidR="00A4381C" w:rsidRDefault="00A4381C" w:rsidP="00DD6144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A4381C" w:rsidRDefault="00A4381C" w:rsidP="00DD6144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проекта, </w:t>
            </w:r>
          </w:p>
          <w:p w:rsidR="00A4381C" w:rsidRDefault="00A4381C" w:rsidP="00DD6144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реализованного</w:t>
            </w:r>
          </w:p>
          <w:p w:rsidR="00A4381C" w:rsidRDefault="00A4381C" w:rsidP="00DD6144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ТОС</w:t>
            </w:r>
          </w:p>
        </w:tc>
        <w:tc>
          <w:tcPr>
            <w:tcW w:w="1940" w:type="dxa"/>
            <w:vMerge w:val="restart"/>
          </w:tcPr>
          <w:p w:rsidR="00A4381C" w:rsidRDefault="00A4381C" w:rsidP="00DD6144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Местоположение</w:t>
            </w:r>
          </w:p>
          <w:p w:rsidR="00A4381C" w:rsidRDefault="00A4381C" w:rsidP="00DD6144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7874" w:type="dxa"/>
            <w:gridSpan w:val="4"/>
          </w:tcPr>
          <w:p w:rsidR="00A4381C" w:rsidRDefault="00A4381C" w:rsidP="00DD6144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(принятие) на баланс (забалансовый) учет</w:t>
            </w:r>
          </w:p>
        </w:tc>
        <w:tc>
          <w:tcPr>
            <w:tcW w:w="1723" w:type="dxa"/>
            <w:vMerge w:val="restart"/>
          </w:tcPr>
          <w:p w:rsidR="00A4381C" w:rsidRDefault="00A4381C" w:rsidP="00A4381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6A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Согласование органа местного самоуправления о реализации проекта  на земельном участке муниципальной формы  собственности</w:t>
            </w:r>
          </w:p>
          <w:p w:rsidR="00A4381C" w:rsidRDefault="00A4381C" w:rsidP="00DD6144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381C" w:rsidTr="00A4381C">
        <w:tc>
          <w:tcPr>
            <w:tcW w:w="1745" w:type="dxa"/>
            <w:vMerge/>
          </w:tcPr>
          <w:p w:rsidR="00A4381C" w:rsidRDefault="00A4381C" w:rsidP="00DD6144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</w:tcPr>
          <w:p w:rsidR="00A4381C" w:rsidRDefault="00A4381C" w:rsidP="00DD6144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</w:tcPr>
          <w:p w:rsidR="00A4381C" w:rsidRDefault="00A4381C" w:rsidP="00DD6144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A4381C" w:rsidRDefault="00A4381C" w:rsidP="00DD6144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  <w:p w:rsidR="00A4381C" w:rsidRDefault="00A4381C" w:rsidP="00DD6144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объекта</w:t>
            </w:r>
          </w:p>
          <w:p w:rsidR="00A4381C" w:rsidRDefault="00A4381C" w:rsidP="00DD6144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709" w:type="dxa"/>
          </w:tcPr>
          <w:p w:rsidR="00A4381C" w:rsidRDefault="00A4381C" w:rsidP="00DD6144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К-во</w:t>
            </w:r>
          </w:p>
        </w:tc>
        <w:tc>
          <w:tcPr>
            <w:tcW w:w="1276" w:type="dxa"/>
          </w:tcPr>
          <w:p w:rsidR="00A4381C" w:rsidRDefault="00A4381C" w:rsidP="00DD6144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(руб)</w:t>
            </w:r>
          </w:p>
        </w:tc>
        <w:tc>
          <w:tcPr>
            <w:tcW w:w="1275" w:type="dxa"/>
          </w:tcPr>
          <w:p w:rsidR="00A4381C" w:rsidRDefault="00A4381C" w:rsidP="00DD6144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постановки</w:t>
            </w:r>
          </w:p>
          <w:p w:rsidR="00A4381C" w:rsidRDefault="00A4381C" w:rsidP="00DD6144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учет</w:t>
            </w:r>
          </w:p>
        </w:tc>
        <w:tc>
          <w:tcPr>
            <w:tcW w:w="1723" w:type="dxa"/>
            <w:vMerge/>
          </w:tcPr>
          <w:p w:rsidR="00A4381C" w:rsidRDefault="00A4381C" w:rsidP="00DD6144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381C" w:rsidTr="00A4381C">
        <w:tc>
          <w:tcPr>
            <w:tcW w:w="1745" w:type="dxa"/>
          </w:tcPr>
          <w:p w:rsidR="00A4381C" w:rsidRDefault="00A4381C" w:rsidP="00A4381C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ТОС "Гармония"</w:t>
            </w:r>
          </w:p>
        </w:tc>
        <w:tc>
          <w:tcPr>
            <w:tcW w:w="1809" w:type="dxa"/>
          </w:tcPr>
          <w:p w:rsidR="00A4381C" w:rsidRPr="005E6ADF" w:rsidRDefault="00A4381C" w:rsidP="00A4381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6ADF">
              <w:rPr>
                <w:rFonts w:ascii="Arial" w:hAnsi="Arial" w:cs="Arial"/>
                <w:sz w:val="20"/>
                <w:szCs w:val="20"/>
              </w:rPr>
              <w:t>«Дань памяти» (обустройство кладбища села Гармашевка)</w:t>
            </w:r>
          </w:p>
        </w:tc>
        <w:tc>
          <w:tcPr>
            <w:tcW w:w="1940" w:type="dxa"/>
          </w:tcPr>
          <w:p w:rsidR="00A4381C" w:rsidRPr="005E6ADF" w:rsidRDefault="00A4381C" w:rsidP="00A4381C">
            <w:pPr>
              <w:rPr>
                <w:rFonts w:ascii="Arial" w:hAnsi="Arial" w:cs="Arial"/>
                <w:sz w:val="20"/>
                <w:szCs w:val="20"/>
              </w:rPr>
            </w:pPr>
            <w:r w:rsidRPr="005E6ADF">
              <w:rPr>
                <w:rFonts w:ascii="Arial" w:hAnsi="Arial" w:cs="Arial"/>
                <w:sz w:val="20"/>
                <w:szCs w:val="20"/>
              </w:rPr>
              <w:t>Воронежская область, Кантемировский район, Зайцевское сельское поселение,</w:t>
            </w:r>
          </w:p>
          <w:p w:rsidR="00A4381C" w:rsidRPr="005E6ADF" w:rsidRDefault="00A4381C" w:rsidP="00A4381C">
            <w:pPr>
              <w:rPr>
                <w:rFonts w:ascii="Arial" w:hAnsi="Arial" w:cs="Arial"/>
                <w:sz w:val="20"/>
                <w:szCs w:val="20"/>
              </w:rPr>
            </w:pPr>
            <w:r w:rsidRPr="005E6ADF">
              <w:rPr>
                <w:rFonts w:ascii="Arial" w:hAnsi="Arial" w:cs="Arial"/>
                <w:sz w:val="20"/>
                <w:szCs w:val="20"/>
              </w:rPr>
              <w:t>село Гармашевка,</w:t>
            </w:r>
          </w:p>
          <w:p w:rsidR="00A4381C" w:rsidRDefault="00A4381C" w:rsidP="00A43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Победы, 14а</w:t>
            </w:r>
          </w:p>
          <w:p w:rsidR="00A4381C" w:rsidRDefault="00A4381C" w:rsidP="00A4381C">
            <w:pPr>
              <w:rPr>
                <w:rFonts w:ascii="Arial" w:hAnsi="Arial" w:cs="Arial"/>
                <w:sz w:val="20"/>
                <w:szCs w:val="20"/>
              </w:rPr>
            </w:pPr>
            <w:r w:rsidRPr="005E6ADF">
              <w:rPr>
                <w:rFonts w:ascii="Arial" w:hAnsi="Arial" w:cs="Arial"/>
                <w:sz w:val="20"/>
                <w:szCs w:val="20"/>
              </w:rPr>
              <w:t>Кадастровый номер з/у 36:12:1600004:213</w:t>
            </w:r>
          </w:p>
          <w:p w:rsidR="008B43A2" w:rsidRPr="00A4381C" w:rsidRDefault="008B43A2" w:rsidP="00A43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(Центр)</w:t>
            </w:r>
          </w:p>
        </w:tc>
        <w:tc>
          <w:tcPr>
            <w:tcW w:w="4614" w:type="dxa"/>
          </w:tcPr>
          <w:p w:rsidR="00A4381C" w:rsidRDefault="008B43A2" w:rsidP="00A43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81C" w:rsidRPr="005E6ADF">
              <w:rPr>
                <w:rFonts w:ascii="Arial" w:hAnsi="Arial" w:cs="Arial"/>
                <w:sz w:val="20"/>
                <w:szCs w:val="20"/>
              </w:rPr>
              <w:t xml:space="preserve">"Металлическое ограждение гражданского </w:t>
            </w:r>
          </w:p>
          <w:p w:rsidR="00A4381C" w:rsidRDefault="00A4381C" w:rsidP="00A43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ADF">
              <w:rPr>
                <w:rFonts w:ascii="Arial" w:hAnsi="Arial" w:cs="Arial"/>
                <w:sz w:val="20"/>
                <w:szCs w:val="20"/>
              </w:rPr>
              <w:t>кладбища с.Гармашевка</w:t>
            </w:r>
            <w:r w:rsidR="008B43A2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A4381C" w:rsidRPr="005E6ADF" w:rsidRDefault="008B43A2" w:rsidP="00A43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Общая</w:t>
            </w:r>
            <w:r w:rsidR="00A438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длина</w:t>
            </w:r>
            <w:r w:rsidR="00A4381C">
              <w:rPr>
                <w:rFonts w:ascii="Arial" w:hAnsi="Arial" w:cs="Arial"/>
                <w:sz w:val="20"/>
                <w:szCs w:val="20"/>
              </w:rPr>
              <w:t xml:space="preserve"> 292,25 погонных метра</w:t>
            </w:r>
            <w:r w:rsidR="00A4381C" w:rsidRPr="005E6AD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4381C" w:rsidRPr="005E6ADF" w:rsidRDefault="008B43A2" w:rsidP="00A43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A4381C" w:rsidRPr="005E6ADF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A4381C" w:rsidRPr="005E6ADF" w:rsidRDefault="00A4381C" w:rsidP="00A4381C">
            <w:pPr>
              <w:pStyle w:val="a7"/>
              <w:ind w:left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6A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ограждение 284 погонных метра, состоящее  из 142-х металлических секций размером 2000*750мм с опорными столбами и бетонным основанием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A4381C" w:rsidRPr="005E6ADF" w:rsidRDefault="00A4381C" w:rsidP="00A4381C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ADF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5E6ADF">
              <w:rPr>
                <w:rFonts w:ascii="Arial" w:hAnsi="Arial" w:cs="Arial"/>
                <w:sz w:val="20"/>
                <w:szCs w:val="20"/>
              </w:rPr>
              <w:t xml:space="preserve">входная группа размером 5250*1800мм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E6ADF">
              <w:rPr>
                <w:rFonts w:ascii="Arial" w:hAnsi="Arial" w:cs="Arial"/>
                <w:sz w:val="20"/>
                <w:szCs w:val="20"/>
              </w:rPr>
              <w:t>ворота с калиткой с элементами художественной ковки металлические, с опорными столбами и бетонным основанием</w:t>
            </w:r>
            <w:r>
              <w:rPr>
                <w:rFonts w:ascii="Arial" w:hAnsi="Arial" w:cs="Arial"/>
                <w:sz w:val="20"/>
                <w:szCs w:val="20"/>
              </w:rPr>
              <w:t>);</w:t>
            </w:r>
            <w:r w:rsidRPr="005E6A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381C" w:rsidRPr="005E6ADF" w:rsidRDefault="00A4381C" w:rsidP="00A4381C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ADF">
              <w:rPr>
                <w:rFonts w:ascii="Arial" w:hAnsi="Arial" w:cs="Arial"/>
                <w:sz w:val="20"/>
                <w:szCs w:val="20"/>
              </w:rPr>
              <w:t>-</w:t>
            </w:r>
            <w:r w:rsidRPr="005E6A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 калитки </w:t>
            </w:r>
            <w:r w:rsidRPr="005E6ADF">
              <w:rPr>
                <w:rFonts w:ascii="Arial" w:hAnsi="Arial" w:cs="Arial"/>
                <w:sz w:val="20"/>
                <w:szCs w:val="20"/>
              </w:rPr>
              <w:t>металлические, расположенные  по периметру ограждения, размером 1000*750мм, с опорным столбом и бетонным основанием</w:t>
            </w:r>
          </w:p>
        </w:tc>
        <w:tc>
          <w:tcPr>
            <w:tcW w:w="709" w:type="dxa"/>
          </w:tcPr>
          <w:p w:rsidR="00A4381C" w:rsidRDefault="00A4381C" w:rsidP="00A4381C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</w:t>
            </w:r>
          </w:p>
        </w:tc>
        <w:tc>
          <w:tcPr>
            <w:tcW w:w="1276" w:type="dxa"/>
          </w:tcPr>
          <w:p w:rsidR="00A4381C" w:rsidRDefault="00A4381C" w:rsidP="00A4381C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545 800,00</w:t>
            </w:r>
          </w:p>
        </w:tc>
        <w:tc>
          <w:tcPr>
            <w:tcW w:w="1275" w:type="dxa"/>
          </w:tcPr>
          <w:p w:rsidR="00A4381C" w:rsidRDefault="00A4381C" w:rsidP="00A4381C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15.11.2022 года</w:t>
            </w:r>
          </w:p>
        </w:tc>
        <w:tc>
          <w:tcPr>
            <w:tcW w:w="1723" w:type="dxa"/>
          </w:tcPr>
          <w:p w:rsidR="00A4381C" w:rsidRPr="005E6ADF" w:rsidRDefault="00A4381C" w:rsidP="00A4381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6A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Предоставлено</w:t>
            </w:r>
          </w:p>
          <w:p w:rsidR="00A4381C" w:rsidRDefault="00A4381C" w:rsidP="00A4381C">
            <w:pPr>
              <w:spacing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6A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55 от 15.05.2022г</w:t>
            </w:r>
          </w:p>
        </w:tc>
      </w:tr>
    </w:tbl>
    <w:p w:rsidR="00A4381C" w:rsidRPr="00D8333B" w:rsidRDefault="00A4381C" w:rsidP="00DD6144">
      <w:pPr>
        <w:spacing w:after="0" w:line="264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7BAD" w:rsidRPr="00917FB4" w:rsidRDefault="00B17BAD" w:rsidP="00B17BA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17FB4">
        <w:rPr>
          <w:rFonts w:ascii="Arial" w:eastAsia="Times New Roman" w:hAnsi="Arial" w:cs="Arial"/>
          <w:lang w:eastAsia="ru-RU"/>
        </w:rPr>
        <w:t xml:space="preserve">                           </w:t>
      </w:r>
      <w:r w:rsidRPr="00917FB4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№ 2 </w:t>
      </w:r>
    </w:p>
    <w:p w:rsidR="00B17BAD" w:rsidRPr="00917FB4" w:rsidRDefault="00B17BAD" w:rsidP="00B17BA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17FB4">
        <w:rPr>
          <w:rFonts w:ascii="Arial" w:eastAsia="Times New Roman" w:hAnsi="Arial" w:cs="Arial"/>
          <w:sz w:val="20"/>
          <w:szCs w:val="20"/>
          <w:lang w:eastAsia="ru-RU"/>
        </w:rPr>
        <w:t>к решению Совета народных депутатов</w:t>
      </w:r>
    </w:p>
    <w:p w:rsidR="00B17BAD" w:rsidRPr="00917FB4" w:rsidRDefault="00B17BAD" w:rsidP="00B17BA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17FB4">
        <w:rPr>
          <w:rFonts w:ascii="Arial" w:eastAsia="Times New Roman" w:hAnsi="Arial" w:cs="Arial"/>
          <w:sz w:val="20"/>
          <w:szCs w:val="20"/>
          <w:lang w:eastAsia="ru-RU"/>
        </w:rPr>
        <w:t xml:space="preserve">Зайцевского сельского поселения </w:t>
      </w:r>
    </w:p>
    <w:p w:rsidR="00B17BAD" w:rsidRPr="00917FB4" w:rsidRDefault="00B17BAD" w:rsidP="00B17BA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17FB4">
        <w:rPr>
          <w:rFonts w:ascii="Arial" w:eastAsia="Times New Roman" w:hAnsi="Arial" w:cs="Arial"/>
          <w:sz w:val="20"/>
          <w:szCs w:val="20"/>
          <w:lang w:eastAsia="ru-RU"/>
        </w:rPr>
        <w:t>Кантемировского муниципального района</w:t>
      </w:r>
    </w:p>
    <w:p w:rsidR="00B17BAD" w:rsidRPr="00917FB4" w:rsidRDefault="00B17BAD" w:rsidP="00B17BA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17FB4">
        <w:rPr>
          <w:rFonts w:ascii="Arial" w:eastAsia="Times New Roman" w:hAnsi="Arial" w:cs="Arial"/>
          <w:sz w:val="20"/>
          <w:szCs w:val="20"/>
          <w:lang w:eastAsia="ru-RU"/>
        </w:rPr>
        <w:t>Воронежской области</w:t>
      </w:r>
    </w:p>
    <w:p w:rsidR="00B17BAD" w:rsidRDefault="00B17BAD" w:rsidP="00B17BA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17FB4">
        <w:rPr>
          <w:rFonts w:ascii="Arial" w:eastAsia="Times New Roman" w:hAnsi="Arial" w:cs="Arial"/>
          <w:sz w:val="20"/>
          <w:szCs w:val="20"/>
          <w:lang w:eastAsia="ru-RU"/>
        </w:rPr>
        <w:t>от 15.11.2022 года № 120</w:t>
      </w:r>
    </w:p>
    <w:p w:rsidR="00917FB4" w:rsidRPr="00917FB4" w:rsidRDefault="00917FB4" w:rsidP="00B17BA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FB4" w:rsidRDefault="00917FB4" w:rsidP="00917FB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Перечень имущества муниципальной казны Зайцевского сельского поселения,</w:t>
      </w:r>
    </w:p>
    <w:p w:rsidR="00B142B5" w:rsidRDefault="00917FB4" w:rsidP="00917FB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подлежащего переводу</w:t>
      </w:r>
    </w:p>
    <w:p w:rsidR="00917FB4" w:rsidRDefault="00917FB4" w:rsidP="00917FB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 счета  "Недвижимое имущество, составляющее казну"   на счет    "Движимое имущество, составляющее казну"</w:t>
      </w:r>
    </w:p>
    <w:p w:rsidR="00B142B5" w:rsidRDefault="00B142B5" w:rsidP="00BC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8"/>
        <w:tblW w:w="14283" w:type="dxa"/>
        <w:tblLayout w:type="fixed"/>
        <w:tblLook w:val="04A0"/>
      </w:tblPr>
      <w:tblGrid>
        <w:gridCol w:w="671"/>
        <w:gridCol w:w="2556"/>
        <w:gridCol w:w="2157"/>
        <w:gridCol w:w="2946"/>
        <w:gridCol w:w="1276"/>
        <w:gridCol w:w="1092"/>
        <w:gridCol w:w="3585"/>
      </w:tblGrid>
      <w:tr w:rsidR="00BF2C0D" w:rsidRPr="008616B4" w:rsidTr="0081287E">
        <w:tc>
          <w:tcPr>
            <w:tcW w:w="671" w:type="dxa"/>
          </w:tcPr>
          <w:p w:rsidR="00917FB4" w:rsidRDefault="0081287E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BF2C0D" w:rsidRPr="0086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  <w:p w:rsidR="00BF2C0D" w:rsidRPr="008616B4" w:rsidRDefault="00BF2C0D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2556" w:type="dxa"/>
          </w:tcPr>
          <w:p w:rsidR="00BF2C0D" w:rsidRPr="008616B4" w:rsidRDefault="00BF2C0D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2157" w:type="dxa"/>
          </w:tcPr>
          <w:p w:rsidR="0081287E" w:rsidRDefault="00BF2C0D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  <w:p w:rsidR="00BF2C0D" w:rsidRPr="008616B4" w:rsidRDefault="00BF2C0D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(местоположение </w:t>
            </w:r>
            <w:r w:rsidR="008128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6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имущества)</w:t>
            </w:r>
          </w:p>
        </w:tc>
        <w:tc>
          <w:tcPr>
            <w:tcW w:w="2946" w:type="dxa"/>
          </w:tcPr>
          <w:p w:rsidR="00BF2C0D" w:rsidRPr="008616B4" w:rsidRDefault="0081287E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</w:t>
            </w:r>
            <w:r w:rsidR="00BF2C0D" w:rsidRPr="0086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Характеристика объекта</w:t>
            </w:r>
          </w:p>
        </w:tc>
        <w:tc>
          <w:tcPr>
            <w:tcW w:w="1276" w:type="dxa"/>
          </w:tcPr>
          <w:p w:rsidR="00BF2C0D" w:rsidRPr="008616B4" w:rsidRDefault="00BF2C0D" w:rsidP="008616B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Балансовая стоимость </w:t>
            </w:r>
          </w:p>
          <w:p w:rsidR="0081287E" w:rsidRDefault="0081287E" w:rsidP="008616B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C0D" w:rsidRPr="008616B4" w:rsidRDefault="00BF2C0D" w:rsidP="008616B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092" w:type="dxa"/>
          </w:tcPr>
          <w:p w:rsidR="0081287E" w:rsidRDefault="0081287E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Начислен.</w:t>
            </w:r>
          </w:p>
          <w:p w:rsidR="00BF2C0D" w:rsidRPr="008616B4" w:rsidRDefault="0081287E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="00BF2C0D" w:rsidRPr="0086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мортиза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BF2C0D" w:rsidRPr="0086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ция</w:t>
            </w:r>
          </w:p>
          <w:p w:rsidR="00BF2C0D" w:rsidRPr="008616B4" w:rsidRDefault="00BF2C0D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(руб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86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585" w:type="dxa"/>
          </w:tcPr>
          <w:p w:rsidR="00BF2C0D" w:rsidRPr="008616B4" w:rsidRDefault="00BF2C0D" w:rsidP="008616B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Даты и реквизиты документов-оснований возникновения права муниципальной собственности на имущество</w:t>
            </w:r>
          </w:p>
        </w:tc>
      </w:tr>
      <w:tr w:rsidR="00BF2C0D" w:rsidRPr="008616B4" w:rsidTr="0081287E">
        <w:tc>
          <w:tcPr>
            <w:tcW w:w="671" w:type="dxa"/>
          </w:tcPr>
          <w:p w:rsidR="00BF2C0D" w:rsidRPr="008616B4" w:rsidRDefault="00BF2C0D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6" w:type="dxa"/>
          </w:tcPr>
          <w:p w:rsidR="00917FB4" w:rsidRDefault="00917FB4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Спортивно-игровая </w:t>
            </w:r>
          </w:p>
          <w:p w:rsidR="00BF2C0D" w:rsidRDefault="00917FB4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="00BF2C0D" w:rsidRPr="0086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етская площадка</w:t>
            </w:r>
          </w:p>
          <w:p w:rsidR="00917FB4" w:rsidRPr="008616B4" w:rsidRDefault="00917FB4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с.Зайцевка</w:t>
            </w:r>
          </w:p>
        </w:tc>
        <w:tc>
          <w:tcPr>
            <w:tcW w:w="2157" w:type="dxa"/>
          </w:tcPr>
          <w:p w:rsidR="00917FB4" w:rsidRDefault="00BF2C0D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396748,</w:t>
            </w:r>
          </w:p>
          <w:p w:rsidR="00BF2C0D" w:rsidRPr="008616B4" w:rsidRDefault="00BF2C0D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с.Зайцевка, ул.Центральная</w:t>
            </w:r>
          </w:p>
        </w:tc>
        <w:tc>
          <w:tcPr>
            <w:tcW w:w="2946" w:type="dxa"/>
          </w:tcPr>
          <w:p w:rsidR="00F57C49" w:rsidRDefault="00BF2C0D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отдыха и развлечений;      </w:t>
            </w:r>
          </w:p>
          <w:p w:rsidR="00F57C49" w:rsidRDefault="00BF2C0D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Объект состоит из 7-ми наименований: Брусья,  Качели маятниковые,  Песочница,  Качалка-балансир,  Карусель,  Горка отдельностоящая,  Спортивный комплекс;                      </w:t>
            </w:r>
          </w:p>
          <w:p w:rsidR="00BF2C0D" w:rsidRPr="008616B4" w:rsidRDefault="00BF2C0D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6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Год ввода в эксплуатацию 2015</w:t>
            </w:r>
          </w:p>
        </w:tc>
        <w:tc>
          <w:tcPr>
            <w:tcW w:w="1276" w:type="dxa"/>
          </w:tcPr>
          <w:p w:rsidR="00BF2C0D" w:rsidRPr="008616B4" w:rsidRDefault="00BF2C0D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183 333,33</w:t>
            </w:r>
          </w:p>
        </w:tc>
        <w:tc>
          <w:tcPr>
            <w:tcW w:w="1092" w:type="dxa"/>
          </w:tcPr>
          <w:p w:rsidR="00BF2C0D" w:rsidRPr="008616B4" w:rsidRDefault="00BF2C0D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85" w:type="dxa"/>
          </w:tcPr>
          <w:p w:rsidR="00F57C49" w:rsidRDefault="00BF2C0D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Возникновение: </w:t>
            </w:r>
            <w:r w:rsidR="00F57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BF2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17.12.2015 года </w:t>
            </w:r>
          </w:p>
          <w:p w:rsidR="00BF2C0D" w:rsidRPr="008616B4" w:rsidRDefault="00BF2C0D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 приема-передачи имущества; Решение Совета народных депутатов Кантемировского муниципального района № 266 от 30.09.2015 года "О передаче детских игровых площадок…" ; Распоряжение администрации ЗСП от 17.12.2015г № 27-р "О приеме имущества, передаваемого безвозмездно в муниципальную собственность ЗСП"</w:t>
            </w:r>
          </w:p>
        </w:tc>
      </w:tr>
      <w:tr w:rsidR="00BF2C0D" w:rsidRPr="008616B4" w:rsidTr="0081287E">
        <w:tc>
          <w:tcPr>
            <w:tcW w:w="671" w:type="dxa"/>
          </w:tcPr>
          <w:p w:rsidR="00BF2C0D" w:rsidRPr="008616B4" w:rsidRDefault="00BF2C0D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6" w:type="dxa"/>
          </w:tcPr>
          <w:p w:rsidR="00917FB4" w:rsidRDefault="00F57C49" w:rsidP="00F57C4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Спортивно-игровая </w:t>
            </w:r>
          </w:p>
          <w:p w:rsidR="00917FB4" w:rsidRDefault="00F57C49" w:rsidP="00F57C4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детская площадка</w:t>
            </w:r>
          </w:p>
          <w:p w:rsidR="00BF2C0D" w:rsidRPr="008616B4" w:rsidRDefault="00F57C49" w:rsidP="00F57C4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п.Новопавловка</w:t>
            </w:r>
          </w:p>
        </w:tc>
        <w:tc>
          <w:tcPr>
            <w:tcW w:w="2157" w:type="dxa"/>
          </w:tcPr>
          <w:p w:rsidR="00BF2C0D" w:rsidRPr="008616B4" w:rsidRDefault="00F57C49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396740, п.Новопавловка, ул.Мира</w:t>
            </w:r>
          </w:p>
        </w:tc>
        <w:tc>
          <w:tcPr>
            <w:tcW w:w="2946" w:type="dxa"/>
          </w:tcPr>
          <w:p w:rsidR="00F57C49" w:rsidRDefault="00F57C49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7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отдыха и развлечений;            </w:t>
            </w:r>
          </w:p>
          <w:p w:rsidR="00BF2C0D" w:rsidRPr="008616B4" w:rsidRDefault="00F57C49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7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Объект состоит из 6-ти наименований: Горка МГ-2Б "Бизнес",  Качели К-1 маятниковые на цепях,  Песочница П-2,  Качалка МК-21н на пружине,  Карусель МК-18,  Спортивный комплекс Т-7/2м;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F57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 ввода в эксплуатацию 2018</w:t>
            </w:r>
          </w:p>
        </w:tc>
        <w:tc>
          <w:tcPr>
            <w:tcW w:w="1276" w:type="dxa"/>
          </w:tcPr>
          <w:p w:rsidR="00BF2C0D" w:rsidRPr="008616B4" w:rsidRDefault="00F57C49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92" w:type="dxa"/>
          </w:tcPr>
          <w:p w:rsidR="00BF2C0D" w:rsidRPr="008616B4" w:rsidRDefault="00F57C49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85" w:type="dxa"/>
          </w:tcPr>
          <w:p w:rsidR="00BF2C0D" w:rsidRPr="008616B4" w:rsidRDefault="00F57C49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7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Возникновение: 29.05.2018 года Решение Совета народных депутатов Зайцевского сельского поселения № 142 "О включении недвижимого имущества в состав муниципальной казны Зайцевского сельского поселения" Приложение № 1</w:t>
            </w:r>
          </w:p>
        </w:tc>
      </w:tr>
      <w:tr w:rsidR="00F57C49" w:rsidRPr="008616B4" w:rsidTr="0081287E">
        <w:tc>
          <w:tcPr>
            <w:tcW w:w="671" w:type="dxa"/>
          </w:tcPr>
          <w:p w:rsidR="00F57C49" w:rsidRDefault="00F57C49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6" w:type="dxa"/>
          </w:tcPr>
          <w:p w:rsidR="00917FB4" w:rsidRDefault="00F57C49" w:rsidP="00F57C4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Павильон металлический</w:t>
            </w:r>
          </w:p>
          <w:p w:rsidR="00917FB4" w:rsidRDefault="00F57C49" w:rsidP="00F57C4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изгородью</w:t>
            </w:r>
          </w:p>
          <w:p w:rsidR="00F57C49" w:rsidRDefault="00F57C49" w:rsidP="00F57C4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п.Новопавловка</w:t>
            </w:r>
          </w:p>
        </w:tc>
        <w:tc>
          <w:tcPr>
            <w:tcW w:w="2157" w:type="dxa"/>
          </w:tcPr>
          <w:p w:rsidR="00F57C49" w:rsidRDefault="00F57C49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396740, п.Новопавловка,</w:t>
            </w:r>
          </w:p>
          <w:p w:rsidR="00F57C49" w:rsidRDefault="00F57C49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ул.Подгорная</w:t>
            </w:r>
          </w:p>
        </w:tc>
        <w:tc>
          <w:tcPr>
            <w:tcW w:w="2946" w:type="dxa"/>
          </w:tcPr>
          <w:p w:rsidR="00F57C49" w:rsidRDefault="00F57C49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7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водоснабжения населения родниковой водой; Павильон металлический с поликарбонатом 2х3м;  </w:t>
            </w:r>
          </w:p>
          <w:p w:rsidR="00F57C49" w:rsidRDefault="00F57C49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7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Изгородь металлическая 20м; </w:t>
            </w:r>
          </w:p>
          <w:p w:rsidR="00F57C49" w:rsidRPr="00F57C49" w:rsidRDefault="00F57C49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7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 ввода в эксплуатацию 2018</w:t>
            </w:r>
          </w:p>
        </w:tc>
        <w:tc>
          <w:tcPr>
            <w:tcW w:w="1276" w:type="dxa"/>
          </w:tcPr>
          <w:p w:rsidR="00F57C49" w:rsidRDefault="00F57C49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96 318,00</w:t>
            </w:r>
          </w:p>
        </w:tc>
        <w:tc>
          <w:tcPr>
            <w:tcW w:w="1092" w:type="dxa"/>
          </w:tcPr>
          <w:p w:rsidR="00F57C49" w:rsidRDefault="00F57C49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85" w:type="dxa"/>
          </w:tcPr>
          <w:p w:rsidR="00F57C49" w:rsidRPr="00F57C49" w:rsidRDefault="00F57C49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7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Возникновение: 29.05.2018 года Решение Совета народных депутатов Зайцевского сельского поселения № 142 "О включении недвижимого имущества в состав муниципальной казны Зайцевского сельского поселения" Приложение № 1</w:t>
            </w:r>
          </w:p>
        </w:tc>
      </w:tr>
      <w:tr w:rsidR="00BF2C0D" w:rsidRPr="008616B4" w:rsidTr="0081287E">
        <w:tc>
          <w:tcPr>
            <w:tcW w:w="671" w:type="dxa"/>
          </w:tcPr>
          <w:p w:rsidR="00BF2C0D" w:rsidRPr="008616B4" w:rsidRDefault="00F57C49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6" w:type="dxa"/>
          </w:tcPr>
          <w:p w:rsidR="0081287E" w:rsidRDefault="00BF2C0D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Ворота и изгородь </w:t>
            </w:r>
          </w:p>
          <w:p w:rsidR="00BF2C0D" w:rsidRPr="008616B4" w:rsidRDefault="00BF2C0D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гражданского кладбища с.Гармашевка</w:t>
            </w:r>
          </w:p>
        </w:tc>
        <w:tc>
          <w:tcPr>
            <w:tcW w:w="2157" w:type="dxa"/>
          </w:tcPr>
          <w:p w:rsidR="00BF2C0D" w:rsidRPr="008616B4" w:rsidRDefault="00BF2C0D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Воронежская область, Кантемировский район, Зайцевское сельское поселение, северо-западная часть кадастрового квартала 36:12:1600003 (с.Гармашевка, 1-я </w:t>
            </w:r>
            <w:r w:rsidR="008128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бриг.</w:t>
            </w:r>
            <w:r w:rsidRPr="00BF2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46" w:type="dxa"/>
          </w:tcPr>
          <w:p w:rsidR="00BF2C0D" w:rsidRPr="008616B4" w:rsidRDefault="00BF2C0D" w:rsidP="00BF2C0D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Металлическое ограждение и входная группа</w:t>
            </w:r>
            <w:r w:rsidRPr="00BF2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Общая длина ______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пог.</w:t>
            </w:r>
            <w:r w:rsidRPr="00BF2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                                       Год ввода в эксплуатацию 2016</w:t>
            </w:r>
          </w:p>
        </w:tc>
        <w:tc>
          <w:tcPr>
            <w:tcW w:w="1276" w:type="dxa"/>
          </w:tcPr>
          <w:p w:rsidR="00BF2C0D" w:rsidRPr="008616B4" w:rsidRDefault="00BF2C0D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22 729,00</w:t>
            </w:r>
          </w:p>
        </w:tc>
        <w:tc>
          <w:tcPr>
            <w:tcW w:w="1092" w:type="dxa"/>
          </w:tcPr>
          <w:p w:rsidR="00BF2C0D" w:rsidRPr="008616B4" w:rsidRDefault="00BF2C0D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85" w:type="dxa"/>
          </w:tcPr>
          <w:p w:rsidR="00BF2C0D" w:rsidRPr="008616B4" w:rsidRDefault="00BF2C0D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Возникновение: 30.06.2016 года Распоряжение Администрации Зайцевского сельского поселения № 20 п.1 "Об оприходовании недвижимого имущества, составляющего муниципальную казну ЗСП"             Акт приема-передачи имущества</w:t>
            </w:r>
          </w:p>
        </w:tc>
      </w:tr>
      <w:tr w:rsidR="00BF2C0D" w:rsidRPr="008616B4" w:rsidTr="0081287E">
        <w:tc>
          <w:tcPr>
            <w:tcW w:w="671" w:type="dxa"/>
          </w:tcPr>
          <w:p w:rsidR="00BF2C0D" w:rsidRPr="008616B4" w:rsidRDefault="00F57C49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6" w:type="dxa"/>
          </w:tcPr>
          <w:p w:rsidR="00BF2C0D" w:rsidRPr="008616B4" w:rsidRDefault="00F57C49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Ворота и изгородь гражданского кладбища  п.Новопавловка</w:t>
            </w:r>
          </w:p>
        </w:tc>
        <w:tc>
          <w:tcPr>
            <w:tcW w:w="2157" w:type="dxa"/>
          </w:tcPr>
          <w:p w:rsidR="00BF2C0D" w:rsidRPr="008616B4" w:rsidRDefault="00F57C49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7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область, Кантемировский район, Зайцевское сельское поселение, западная часть кадастрового квартала 36:12:6200019 (п.Новопавловка)</w:t>
            </w:r>
          </w:p>
        </w:tc>
        <w:tc>
          <w:tcPr>
            <w:tcW w:w="2946" w:type="dxa"/>
          </w:tcPr>
          <w:p w:rsidR="00BF2C0D" w:rsidRPr="008616B4" w:rsidRDefault="00F57C49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Металлическое ограждение и входная группа</w:t>
            </w:r>
            <w:r w:rsidRPr="00BF2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Общая длина ______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пог.</w:t>
            </w:r>
            <w:r w:rsidRPr="00BF2C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                                       Год ввода в эксплуатацию 2016</w:t>
            </w:r>
          </w:p>
        </w:tc>
        <w:tc>
          <w:tcPr>
            <w:tcW w:w="1276" w:type="dxa"/>
          </w:tcPr>
          <w:p w:rsidR="00BF2C0D" w:rsidRPr="008616B4" w:rsidRDefault="00F57C49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25 257,00</w:t>
            </w:r>
          </w:p>
        </w:tc>
        <w:tc>
          <w:tcPr>
            <w:tcW w:w="1092" w:type="dxa"/>
          </w:tcPr>
          <w:p w:rsidR="00BF2C0D" w:rsidRPr="008616B4" w:rsidRDefault="00F57C49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85" w:type="dxa"/>
          </w:tcPr>
          <w:p w:rsidR="00BF2C0D" w:rsidRPr="008616B4" w:rsidRDefault="00F57C49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7C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Возникновение: 30.06.2016 года Распоряжение Администрации Зайцевского сельского поселения № 20 п.2 "Об оприходовании недвижимого имущества, составляющего муниципальную казну ЗСП"          Акт приема-передачи имущества</w:t>
            </w:r>
          </w:p>
        </w:tc>
      </w:tr>
      <w:tr w:rsidR="008B43A2" w:rsidRPr="008616B4" w:rsidTr="0081287E">
        <w:tc>
          <w:tcPr>
            <w:tcW w:w="671" w:type="dxa"/>
          </w:tcPr>
          <w:p w:rsidR="008B43A2" w:rsidRPr="008616B4" w:rsidRDefault="008B43A2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6" w:type="dxa"/>
          </w:tcPr>
          <w:p w:rsidR="008B43A2" w:rsidRPr="008B43A2" w:rsidRDefault="008B43A2" w:rsidP="008B43A2">
            <w:pPr>
              <w:rPr>
                <w:rFonts w:ascii="Arial" w:hAnsi="Arial" w:cs="Arial"/>
                <w:sz w:val="16"/>
                <w:szCs w:val="16"/>
              </w:rPr>
            </w:pPr>
            <w:r w:rsidRPr="008B43A2">
              <w:rPr>
                <w:rFonts w:ascii="Arial" w:hAnsi="Arial" w:cs="Arial"/>
                <w:sz w:val="16"/>
                <w:szCs w:val="16"/>
              </w:rPr>
              <w:t xml:space="preserve">Металлическое ограждение гражданского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43A2">
              <w:rPr>
                <w:rFonts w:ascii="Arial" w:hAnsi="Arial" w:cs="Arial"/>
                <w:sz w:val="16"/>
                <w:szCs w:val="16"/>
              </w:rPr>
              <w:t>к</w:t>
            </w:r>
            <w:r>
              <w:rPr>
                <w:rFonts w:ascii="Arial" w:hAnsi="Arial" w:cs="Arial"/>
                <w:sz w:val="16"/>
                <w:szCs w:val="16"/>
              </w:rPr>
              <w:t>ладбища с.Зайцевка</w:t>
            </w:r>
          </w:p>
          <w:p w:rsidR="008B43A2" w:rsidRPr="008616B4" w:rsidRDefault="008B43A2" w:rsidP="008B43A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7" w:type="dxa"/>
          </w:tcPr>
          <w:p w:rsidR="008B43A2" w:rsidRPr="008616B4" w:rsidRDefault="008B43A2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43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область, Кантемировский район, Зайцевское сельское поселение, юго-западная часть кадастрового квартала 36:12:6200020 (с.Зайцевка)</w:t>
            </w:r>
          </w:p>
        </w:tc>
        <w:tc>
          <w:tcPr>
            <w:tcW w:w="2946" w:type="dxa"/>
          </w:tcPr>
          <w:p w:rsidR="008B43A2" w:rsidRPr="008B43A2" w:rsidRDefault="008B43A2" w:rsidP="00165F6E">
            <w:pPr>
              <w:rPr>
                <w:rFonts w:ascii="Arial" w:hAnsi="Arial" w:cs="Arial"/>
                <w:sz w:val="16"/>
                <w:szCs w:val="16"/>
              </w:rPr>
            </w:pPr>
            <w:r w:rsidRPr="008B43A2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r w:rsidRPr="008B43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длина</w:t>
            </w:r>
            <w:r w:rsidR="00917FB4">
              <w:rPr>
                <w:rFonts w:ascii="Arial" w:hAnsi="Arial" w:cs="Arial"/>
                <w:sz w:val="16"/>
                <w:szCs w:val="16"/>
              </w:rPr>
              <w:t xml:space="preserve"> 306</w:t>
            </w:r>
            <w:r>
              <w:rPr>
                <w:rFonts w:ascii="Arial" w:hAnsi="Arial" w:cs="Arial"/>
                <w:sz w:val="16"/>
                <w:szCs w:val="16"/>
              </w:rPr>
              <w:t xml:space="preserve">,0 </w:t>
            </w:r>
            <w:r w:rsidRPr="008B43A2">
              <w:rPr>
                <w:rFonts w:ascii="Arial" w:hAnsi="Arial" w:cs="Arial"/>
                <w:sz w:val="16"/>
                <w:szCs w:val="16"/>
              </w:rPr>
              <w:t xml:space="preserve"> погонных метра, </w:t>
            </w:r>
          </w:p>
          <w:p w:rsidR="008B43A2" w:rsidRPr="008B43A2" w:rsidRDefault="008B43A2" w:rsidP="00165F6E">
            <w:pPr>
              <w:rPr>
                <w:rFonts w:ascii="Arial" w:hAnsi="Arial" w:cs="Arial"/>
                <w:sz w:val="16"/>
                <w:szCs w:val="16"/>
              </w:rPr>
            </w:pPr>
            <w:r w:rsidRPr="008B43A2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8B43A2" w:rsidRPr="008B43A2" w:rsidRDefault="008B43A2" w:rsidP="00165F6E">
            <w:pPr>
              <w:pStyle w:val="a7"/>
              <w:ind w:left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B43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ограждение </w:t>
            </w:r>
            <w:r w:rsidR="00917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300</w:t>
            </w:r>
            <w:r w:rsidRPr="008B43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погонных метра, состоящее</w:t>
            </w:r>
            <w:r w:rsidR="00917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из 150</w:t>
            </w:r>
            <w:r w:rsidRPr="008B43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  <w:r w:rsidR="00917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ти</w:t>
            </w:r>
            <w:r w:rsidRPr="008B43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металлических секций размером 2000*750мм с опорными столбами и бетонным основанием;</w:t>
            </w:r>
          </w:p>
          <w:p w:rsidR="008B43A2" w:rsidRPr="008B43A2" w:rsidRDefault="008B43A2" w:rsidP="00165F6E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43A2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8B43A2">
              <w:rPr>
                <w:rFonts w:ascii="Arial" w:hAnsi="Arial" w:cs="Arial"/>
                <w:sz w:val="16"/>
                <w:szCs w:val="16"/>
              </w:rPr>
              <w:t xml:space="preserve">входная группа </w:t>
            </w:r>
            <w:r w:rsidR="00917FB4">
              <w:rPr>
                <w:rFonts w:ascii="Arial" w:hAnsi="Arial" w:cs="Arial"/>
                <w:sz w:val="16"/>
                <w:szCs w:val="16"/>
              </w:rPr>
              <w:t>размером 5000</w:t>
            </w:r>
            <w:r w:rsidRPr="008B43A2">
              <w:rPr>
                <w:rFonts w:ascii="Arial" w:hAnsi="Arial" w:cs="Arial"/>
                <w:sz w:val="16"/>
                <w:szCs w:val="16"/>
              </w:rPr>
              <w:t xml:space="preserve">*1800мм (ворота с калиткой металлические, с опорными столбами и бетонным основанием); </w:t>
            </w:r>
          </w:p>
          <w:p w:rsidR="008B43A2" w:rsidRPr="005E6ADF" w:rsidRDefault="008B43A2" w:rsidP="00917FB4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3A2">
              <w:rPr>
                <w:rFonts w:ascii="Arial" w:hAnsi="Arial" w:cs="Arial"/>
                <w:sz w:val="16"/>
                <w:szCs w:val="16"/>
              </w:rPr>
              <w:t>-</w:t>
            </w:r>
            <w:r w:rsidR="00917FB4">
              <w:rPr>
                <w:rFonts w:ascii="Arial" w:hAnsi="Arial" w:cs="Arial"/>
                <w:sz w:val="16"/>
                <w:szCs w:val="16"/>
              </w:rPr>
              <w:t>1</w:t>
            </w:r>
            <w:r w:rsidRPr="008B43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калит</w:t>
            </w:r>
            <w:r w:rsidR="00917F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ка</w:t>
            </w:r>
            <w:r w:rsidRPr="008B43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917FB4">
              <w:rPr>
                <w:rFonts w:ascii="Arial" w:hAnsi="Arial" w:cs="Arial"/>
                <w:sz w:val="16"/>
                <w:szCs w:val="16"/>
              </w:rPr>
              <w:t>металлическая, расположенная</w:t>
            </w:r>
            <w:r w:rsidRPr="008B43A2">
              <w:rPr>
                <w:rFonts w:ascii="Arial" w:hAnsi="Arial" w:cs="Arial"/>
                <w:sz w:val="16"/>
                <w:szCs w:val="16"/>
              </w:rPr>
              <w:t xml:space="preserve">  по периметру ограждения, размером 1000*750мм, с опорным столбом и бетонным основанием</w:t>
            </w:r>
          </w:p>
        </w:tc>
        <w:tc>
          <w:tcPr>
            <w:tcW w:w="1276" w:type="dxa"/>
          </w:tcPr>
          <w:p w:rsidR="008B43A2" w:rsidRPr="008616B4" w:rsidRDefault="008B43A2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344 313,00</w:t>
            </w:r>
          </w:p>
        </w:tc>
        <w:tc>
          <w:tcPr>
            <w:tcW w:w="1092" w:type="dxa"/>
          </w:tcPr>
          <w:p w:rsidR="008B43A2" w:rsidRPr="008616B4" w:rsidRDefault="008B43A2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85" w:type="dxa"/>
          </w:tcPr>
          <w:p w:rsidR="008B43A2" w:rsidRPr="008616B4" w:rsidRDefault="008B43A2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43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Возникновение: 15.11.2021 года Решение Совета народных депутатов Зайцевского сельского поселения № 68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B43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 включении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B43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недвижемого имущества  в состав муниципальной казны ЗСП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8B43A2" w:rsidRPr="008616B4" w:rsidTr="0081287E">
        <w:tc>
          <w:tcPr>
            <w:tcW w:w="671" w:type="dxa"/>
          </w:tcPr>
          <w:p w:rsidR="008B43A2" w:rsidRPr="008616B4" w:rsidRDefault="008B43A2" w:rsidP="005B75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</w:tcPr>
          <w:p w:rsidR="008B43A2" w:rsidRPr="0081287E" w:rsidRDefault="0081287E" w:rsidP="005B75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57" w:type="dxa"/>
          </w:tcPr>
          <w:p w:rsidR="008B43A2" w:rsidRPr="0081287E" w:rsidRDefault="008B43A2" w:rsidP="005B75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</w:tcPr>
          <w:p w:rsidR="008B43A2" w:rsidRPr="0081287E" w:rsidRDefault="008B43A2" w:rsidP="005B75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B43A2" w:rsidRPr="0081287E" w:rsidRDefault="0081287E" w:rsidP="005B75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821 950,33</w:t>
            </w:r>
          </w:p>
        </w:tc>
        <w:tc>
          <w:tcPr>
            <w:tcW w:w="1092" w:type="dxa"/>
          </w:tcPr>
          <w:p w:rsidR="008B43A2" w:rsidRPr="0081287E" w:rsidRDefault="0081287E" w:rsidP="005B75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85" w:type="dxa"/>
          </w:tcPr>
          <w:p w:rsidR="008B43A2" w:rsidRPr="0081287E" w:rsidRDefault="008B43A2" w:rsidP="005B75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142B5" w:rsidRDefault="00B142B5" w:rsidP="005B7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142B5" w:rsidSect="005E6ADF">
      <w:pgSz w:w="16838" w:h="11906" w:orient="landscape"/>
      <w:pgMar w:top="426" w:right="567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54F" w:rsidRDefault="00F0154F" w:rsidP="00A106E7">
      <w:pPr>
        <w:spacing w:after="0" w:line="240" w:lineRule="auto"/>
      </w:pPr>
      <w:r>
        <w:separator/>
      </w:r>
    </w:p>
  </w:endnote>
  <w:endnote w:type="continuationSeparator" w:id="1">
    <w:p w:rsidR="00F0154F" w:rsidRDefault="00F0154F" w:rsidP="00A1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54F" w:rsidRDefault="00F0154F" w:rsidP="00A106E7">
      <w:pPr>
        <w:spacing w:after="0" w:line="240" w:lineRule="auto"/>
      </w:pPr>
      <w:r>
        <w:separator/>
      </w:r>
    </w:p>
  </w:footnote>
  <w:footnote w:type="continuationSeparator" w:id="1">
    <w:p w:rsidR="00F0154F" w:rsidRDefault="00F0154F" w:rsidP="00A10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158E"/>
    <w:multiLevelType w:val="hybridMultilevel"/>
    <w:tmpl w:val="AFF85514"/>
    <w:lvl w:ilvl="0" w:tplc="9BDA7EDE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E5863"/>
    <w:multiLevelType w:val="hybridMultilevel"/>
    <w:tmpl w:val="AE70A704"/>
    <w:lvl w:ilvl="0" w:tplc="29BA2332">
      <w:start w:val="4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F692E"/>
    <w:rsid w:val="0001232C"/>
    <w:rsid w:val="00035C57"/>
    <w:rsid w:val="00066F1A"/>
    <w:rsid w:val="000965AD"/>
    <w:rsid w:val="000A6BBC"/>
    <w:rsid w:val="000B03BD"/>
    <w:rsid w:val="000B03D8"/>
    <w:rsid w:val="000B17CA"/>
    <w:rsid w:val="000C3A2D"/>
    <w:rsid w:val="000C48CA"/>
    <w:rsid w:val="000D1B96"/>
    <w:rsid w:val="000D2D93"/>
    <w:rsid w:val="000D56F7"/>
    <w:rsid w:val="00101D47"/>
    <w:rsid w:val="00122FEC"/>
    <w:rsid w:val="00133FBA"/>
    <w:rsid w:val="0013432F"/>
    <w:rsid w:val="00136C3C"/>
    <w:rsid w:val="0014237C"/>
    <w:rsid w:val="00142647"/>
    <w:rsid w:val="00152A99"/>
    <w:rsid w:val="0015792A"/>
    <w:rsid w:val="0016101A"/>
    <w:rsid w:val="001736E8"/>
    <w:rsid w:val="00173C74"/>
    <w:rsid w:val="00173D1D"/>
    <w:rsid w:val="00184BBA"/>
    <w:rsid w:val="00191944"/>
    <w:rsid w:val="001A48F7"/>
    <w:rsid w:val="001A5E6A"/>
    <w:rsid w:val="001B74C0"/>
    <w:rsid w:val="001C0CA7"/>
    <w:rsid w:val="001C3019"/>
    <w:rsid w:val="001C6F66"/>
    <w:rsid w:val="00204E05"/>
    <w:rsid w:val="0021317E"/>
    <w:rsid w:val="002219C1"/>
    <w:rsid w:val="00251168"/>
    <w:rsid w:val="002A7BB0"/>
    <w:rsid w:val="002B48B9"/>
    <w:rsid w:val="002D20DB"/>
    <w:rsid w:val="002E7192"/>
    <w:rsid w:val="0030665D"/>
    <w:rsid w:val="00312BC3"/>
    <w:rsid w:val="003137ED"/>
    <w:rsid w:val="0031500F"/>
    <w:rsid w:val="00316015"/>
    <w:rsid w:val="00316329"/>
    <w:rsid w:val="00323A1D"/>
    <w:rsid w:val="00337D8C"/>
    <w:rsid w:val="00345631"/>
    <w:rsid w:val="00366727"/>
    <w:rsid w:val="00381994"/>
    <w:rsid w:val="003946A7"/>
    <w:rsid w:val="00394CAE"/>
    <w:rsid w:val="00394E89"/>
    <w:rsid w:val="003A0B98"/>
    <w:rsid w:val="003B5CC7"/>
    <w:rsid w:val="003C4AE7"/>
    <w:rsid w:val="003C7D2A"/>
    <w:rsid w:val="003E05C5"/>
    <w:rsid w:val="0040342D"/>
    <w:rsid w:val="00412691"/>
    <w:rsid w:val="004205D6"/>
    <w:rsid w:val="004238BA"/>
    <w:rsid w:val="0042520B"/>
    <w:rsid w:val="00433485"/>
    <w:rsid w:val="0043499D"/>
    <w:rsid w:val="0043673C"/>
    <w:rsid w:val="0044328C"/>
    <w:rsid w:val="00443468"/>
    <w:rsid w:val="004A30B3"/>
    <w:rsid w:val="004D34A6"/>
    <w:rsid w:val="004E666A"/>
    <w:rsid w:val="004F53E0"/>
    <w:rsid w:val="005122D8"/>
    <w:rsid w:val="005524FF"/>
    <w:rsid w:val="00552978"/>
    <w:rsid w:val="00555CA8"/>
    <w:rsid w:val="00583F77"/>
    <w:rsid w:val="005A4EB5"/>
    <w:rsid w:val="005B7562"/>
    <w:rsid w:val="005C1808"/>
    <w:rsid w:val="005D3F82"/>
    <w:rsid w:val="005E6ADF"/>
    <w:rsid w:val="005E7C05"/>
    <w:rsid w:val="00604961"/>
    <w:rsid w:val="00611CA1"/>
    <w:rsid w:val="00630C43"/>
    <w:rsid w:val="00672D82"/>
    <w:rsid w:val="00686F20"/>
    <w:rsid w:val="006A481B"/>
    <w:rsid w:val="006E1435"/>
    <w:rsid w:val="006E79AE"/>
    <w:rsid w:val="00702960"/>
    <w:rsid w:val="00710CE8"/>
    <w:rsid w:val="007119F0"/>
    <w:rsid w:val="007219C0"/>
    <w:rsid w:val="00723DD5"/>
    <w:rsid w:val="0073188D"/>
    <w:rsid w:val="00751A5F"/>
    <w:rsid w:val="00776874"/>
    <w:rsid w:val="007829C4"/>
    <w:rsid w:val="007A5FEA"/>
    <w:rsid w:val="007A7DB7"/>
    <w:rsid w:val="007C5543"/>
    <w:rsid w:val="007D1E38"/>
    <w:rsid w:val="007E482C"/>
    <w:rsid w:val="007E6A28"/>
    <w:rsid w:val="007F6006"/>
    <w:rsid w:val="008019FF"/>
    <w:rsid w:val="008035FC"/>
    <w:rsid w:val="008119B9"/>
    <w:rsid w:val="0081287E"/>
    <w:rsid w:val="00834D02"/>
    <w:rsid w:val="0085210B"/>
    <w:rsid w:val="008564C4"/>
    <w:rsid w:val="008616B4"/>
    <w:rsid w:val="00864563"/>
    <w:rsid w:val="008B43A2"/>
    <w:rsid w:val="008F584A"/>
    <w:rsid w:val="00917FB4"/>
    <w:rsid w:val="00925C8D"/>
    <w:rsid w:val="0095090F"/>
    <w:rsid w:val="009536FF"/>
    <w:rsid w:val="009627C4"/>
    <w:rsid w:val="00986D00"/>
    <w:rsid w:val="009A0AB8"/>
    <w:rsid w:val="009C08B6"/>
    <w:rsid w:val="009C6080"/>
    <w:rsid w:val="009D4FAE"/>
    <w:rsid w:val="009F091D"/>
    <w:rsid w:val="00A0270F"/>
    <w:rsid w:val="00A106E7"/>
    <w:rsid w:val="00A425E3"/>
    <w:rsid w:val="00A4381C"/>
    <w:rsid w:val="00A676D7"/>
    <w:rsid w:val="00A76C59"/>
    <w:rsid w:val="00A83108"/>
    <w:rsid w:val="00A84D9F"/>
    <w:rsid w:val="00AA0200"/>
    <w:rsid w:val="00AF227F"/>
    <w:rsid w:val="00B10AE8"/>
    <w:rsid w:val="00B10EB4"/>
    <w:rsid w:val="00B142B5"/>
    <w:rsid w:val="00B179D4"/>
    <w:rsid w:val="00B17BAD"/>
    <w:rsid w:val="00B617B5"/>
    <w:rsid w:val="00BA21EC"/>
    <w:rsid w:val="00BC3FCB"/>
    <w:rsid w:val="00BF2C0D"/>
    <w:rsid w:val="00BF692E"/>
    <w:rsid w:val="00C04402"/>
    <w:rsid w:val="00C146BA"/>
    <w:rsid w:val="00C22EA9"/>
    <w:rsid w:val="00C8091D"/>
    <w:rsid w:val="00C87373"/>
    <w:rsid w:val="00C957AB"/>
    <w:rsid w:val="00CC0BD1"/>
    <w:rsid w:val="00CD4C26"/>
    <w:rsid w:val="00CD645C"/>
    <w:rsid w:val="00CE7D59"/>
    <w:rsid w:val="00D04FB4"/>
    <w:rsid w:val="00D2119B"/>
    <w:rsid w:val="00D21954"/>
    <w:rsid w:val="00D37E00"/>
    <w:rsid w:val="00D61794"/>
    <w:rsid w:val="00D77070"/>
    <w:rsid w:val="00D80070"/>
    <w:rsid w:val="00D8333B"/>
    <w:rsid w:val="00D9490F"/>
    <w:rsid w:val="00DA1D33"/>
    <w:rsid w:val="00DB6910"/>
    <w:rsid w:val="00DC3CCE"/>
    <w:rsid w:val="00DD0931"/>
    <w:rsid w:val="00DD6144"/>
    <w:rsid w:val="00DF03B6"/>
    <w:rsid w:val="00E11131"/>
    <w:rsid w:val="00E12C30"/>
    <w:rsid w:val="00E36516"/>
    <w:rsid w:val="00E861B9"/>
    <w:rsid w:val="00E95949"/>
    <w:rsid w:val="00EB2D1C"/>
    <w:rsid w:val="00EB5509"/>
    <w:rsid w:val="00EB7BB6"/>
    <w:rsid w:val="00ED23F2"/>
    <w:rsid w:val="00EE0D03"/>
    <w:rsid w:val="00EE4139"/>
    <w:rsid w:val="00F0154F"/>
    <w:rsid w:val="00F12CE2"/>
    <w:rsid w:val="00F22430"/>
    <w:rsid w:val="00F302C5"/>
    <w:rsid w:val="00F40448"/>
    <w:rsid w:val="00F4506E"/>
    <w:rsid w:val="00F50870"/>
    <w:rsid w:val="00F57C49"/>
    <w:rsid w:val="00F60F53"/>
    <w:rsid w:val="00F6349C"/>
    <w:rsid w:val="00F71BB1"/>
    <w:rsid w:val="00F8601A"/>
    <w:rsid w:val="00FD797F"/>
    <w:rsid w:val="00F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6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06E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6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106E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6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43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6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06E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6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106E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19</cp:revision>
  <cp:lastPrinted>2022-12-01T10:35:00Z</cp:lastPrinted>
  <dcterms:created xsi:type="dcterms:W3CDTF">2018-05-31T11:53:00Z</dcterms:created>
  <dcterms:modified xsi:type="dcterms:W3CDTF">2022-12-01T11:32:00Z</dcterms:modified>
</cp:coreProperties>
</file>