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АДМИНИСТРАЦИЯ</w:t>
      </w:r>
    </w:p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ЗАЙЦЕВСКОГО СЕЛЬСКОГО ПОСЕЛЕНИЯ</w:t>
      </w:r>
    </w:p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КАНТЕМИРОВСКОГО МУНИЦИПАЛЬНОГО РАЙОНА</w:t>
      </w:r>
    </w:p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ВОРОНЕЖСКОЙ ОБЛАСТИ</w:t>
      </w:r>
    </w:p>
    <w:p w:rsidR="00C3783A" w:rsidRPr="003D6EFC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64EBB" w:rsidRPr="003D6EFC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П О С Т А Н О В Л Е Н И Е</w:t>
      </w:r>
    </w:p>
    <w:p w:rsidR="00965277" w:rsidRPr="003D6EFC" w:rsidRDefault="00965277" w:rsidP="0045714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F72CA" w:rsidRPr="00736673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3D6EFC">
        <w:rPr>
          <w:rFonts w:ascii="Arial" w:hAnsi="Arial" w:cs="Arial"/>
        </w:rPr>
        <w:t xml:space="preserve">  </w:t>
      </w:r>
      <w:r w:rsidR="000E22C1" w:rsidRPr="00736673">
        <w:rPr>
          <w:rFonts w:ascii="Arial" w:hAnsi="Arial" w:cs="Arial"/>
          <w:sz w:val="24"/>
          <w:szCs w:val="24"/>
        </w:rPr>
        <w:t>от 16 августа</w:t>
      </w:r>
      <w:r w:rsidR="00965277" w:rsidRPr="00736673">
        <w:rPr>
          <w:rFonts w:ascii="Arial" w:hAnsi="Arial" w:cs="Arial"/>
          <w:sz w:val="24"/>
          <w:szCs w:val="24"/>
        </w:rPr>
        <w:t xml:space="preserve"> </w:t>
      </w:r>
      <w:r w:rsidR="009C54C1" w:rsidRPr="00736673">
        <w:rPr>
          <w:rFonts w:ascii="Arial" w:hAnsi="Arial" w:cs="Arial"/>
          <w:sz w:val="24"/>
          <w:szCs w:val="24"/>
        </w:rPr>
        <w:t>2022</w:t>
      </w:r>
      <w:r w:rsidR="009F72CA" w:rsidRPr="00736673">
        <w:rPr>
          <w:rFonts w:ascii="Arial" w:hAnsi="Arial" w:cs="Arial"/>
          <w:sz w:val="24"/>
          <w:szCs w:val="24"/>
        </w:rPr>
        <w:t xml:space="preserve"> года </w:t>
      </w:r>
      <w:r w:rsidR="00324D49" w:rsidRPr="00736673">
        <w:rPr>
          <w:rFonts w:ascii="Arial" w:hAnsi="Arial" w:cs="Arial"/>
          <w:sz w:val="24"/>
          <w:szCs w:val="24"/>
        </w:rPr>
        <w:t>№</w:t>
      </w:r>
      <w:r w:rsidR="000E22C1" w:rsidRPr="00736673">
        <w:rPr>
          <w:rFonts w:ascii="Arial" w:hAnsi="Arial" w:cs="Arial"/>
          <w:sz w:val="24"/>
          <w:szCs w:val="24"/>
        </w:rPr>
        <w:t xml:space="preserve"> 31</w:t>
      </w:r>
      <w:r w:rsidR="00324D49" w:rsidRPr="00736673">
        <w:rPr>
          <w:rFonts w:ascii="Arial" w:hAnsi="Arial" w:cs="Arial"/>
          <w:sz w:val="24"/>
          <w:szCs w:val="24"/>
        </w:rPr>
        <w:t xml:space="preserve"> </w:t>
      </w:r>
      <w:r w:rsidR="00965277" w:rsidRPr="00736673">
        <w:rPr>
          <w:rFonts w:ascii="Arial" w:hAnsi="Arial" w:cs="Arial"/>
          <w:sz w:val="24"/>
          <w:szCs w:val="24"/>
        </w:rPr>
        <w:t xml:space="preserve"> </w:t>
      </w:r>
    </w:p>
    <w:p w:rsidR="009F72CA" w:rsidRPr="003D6EFC" w:rsidRDefault="009F72CA" w:rsidP="0026167A">
      <w:pPr>
        <w:spacing w:after="0" w:line="240" w:lineRule="auto"/>
        <w:ind w:hanging="142"/>
        <w:jc w:val="both"/>
        <w:rPr>
          <w:rFonts w:ascii="Arial" w:hAnsi="Arial" w:cs="Arial"/>
        </w:rPr>
      </w:pPr>
      <w:r w:rsidRPr="00736673">
        <w:rPr>
          <w:rFonts w:ascii="Arial" w:hAnsi="Arial" w:cs="Arial"/>
          <w:sz w:val="24"/>
          <w:szCs w:val="24"/>
        </w:rPr>
        <w:t xml:space="preserve">  с. Зайцевка</w:t>
      </w:r>
      <w:r w:rsidRPr="003D6EFC">
        <w:rPr>
          <w:rFonts w:ascii="Arial" w:hAnsi="Arial" w:cs="Arial"/>
        </w:rPr>
        <w:t xml:space="preserve"> </w:t>
      </w:r>
    </w:p>
    <w:p w:rsidR="00965277" w:rsidRPr="003D6EFC" w:rsidRDefault="00965277" w:rsidP="0026167A">
      <w:pPr>
        <w:spacing w:after="0" w:line="240" w:lineRule="auto"/>
        <w:ind w:hanging="142"/>
        <w:jc w:val="both"/>
        <w:rPr>
          <w:rFonts w:ascii="Arial" w:hAnsi="Arial" w:cs="Arial"/>
        </w:rPr>
      </w:pPr>
    </w:p>
    <w:p w:rsidR="009F72CA" w:rsidRPr="00940A94" w:rsidRDefault="009F72CA" w:rsidP="004B2B24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E81A6C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земельному участку</w:t>
      </w:r>
      <w:r w:rsidR="00183FE2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:</w:t>
      </w:r>
    </w:p>
    <w:p w:rsidR="00BB2650" w:rsidRDefault="00BB2650" w:rsidP="004B2B24">
      <w:pPr>
        <w:pStyle w:val="Title"/>
        <w:tabs>
          <w:tab w:val="center" w:pos="4680"/>
        </w:tabs>
        <w:spacing w:before="0" w:after="0"/>
        <w:ind w:firstLine="0"/>
        <w:rPr>
          <w:b w:val="0"/>
          <w:sz w:val="24"/>
          <w:szCs w:val="24"/>
        </w:rPr>
      </w:pPr>
      <w:r w:rsidRPr="00BB2650">
        <w:rPr>
          <w:b w:val="0"/>
          <w:sz w:val="24"/>
          <w:szCs w:val="24"/>
        </w:rPr>
        <w:t>РФ, Воронежская область, Кантемировский муниципальный  район,</w:t>
      </w:r>
    </w:p>
    <w:p w:rsidR="009F72CA" w:rsidRDefault="00BB2650" w:rsidP="004B2B24">
      <w:pPr>
        <w:pStyle w:val="Title"/>
        <w:tabs>
          <w:tab w:val="center" w:pos="4680"/>
        </w:tabs>
        <w:spacing w:before="0" w:after="0"/>
        <w:ind w:firstLine="0"/>
        <w:rPr>
          <w:b w:val="0"/>
          <w:sz w:val="24"/>
          <w:szCs w:val="24"/>
        </w:rPr>
      </w:pPr>
      <w:r w:rsidRPr="00BB2650">
        <w:rPr>
          <w:b w:val="0"/>
          <w:sz w:val="24"/>
          <w:szCs w:val="24"/>
        </w:rPr>
        <w:t>Зайцевское сельское поселение</w:t>
      </w:r>
      <w:r w:rsidR="00C163CF">
        <w:rPr>
          <w:b w:val="0"/>
          <w:sz w:val="24"/>
          <w:szCs w:val="24"/>
        </w:rPr>
        <w:t>,  с.Гармашевка, ул. Победы, 14</w:t>
      </w:r>
      <w:r w:rsidRPr="00BB2650">
        <w:rPr>
          <w:b w:val="0"/>
          <w:sz w:val="24"/>
          <w:szCs w:val="24"/>
        </w:rPr>
        <w:t>б</w:t>
      </w:r>
    </w:p>
    <w:p w:rsidR="00BB2650" w:rsidRPr="00BB2650" w:rsidRDefault="00BB2650" w:rsidP="004B2B24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3334CA" w:rsidRPr="003D6EFC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2"/>
          <w:szCs w:val="22"/>
          <w:lang w:eastAsia="hi-IN" w:bidi="hi-IN"/>
        </w:rPr>
      </w:pPr>
    </w:p>
    <w:p w:rsidR="00965277" w:rsidRPr="00940A94" w:rsidRDefault="009C7D63" w:rsidP="00940A94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постановлением Правительства Росси</w:t>
      </w:r>
      <w:r w:rsidR="00BB1091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йской Федерации от 19.11.2014 года</w:t>
      </w: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</w:t>
      </w:r>
      <w:r w:rsidR="00BB1091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присвоения, изменения и аннулирования адресов»,</w:t>
      </w:r>
      <w:r w:rsidR="00BB1091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9F72CA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F72CA" w:rsidRPr="00940A94" w:rsidRDefault="009F72CA" w:rsidP="003D6EFC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40A94">
        <w:rPr>
          <w:b w:val="0"/>
          <w:sz w:val="24"/>
          <w:szCs w:val="24"/>
        </w:rPr>
        <w:t>ПОСТАНОВЛЯЕТ:</w:t>
      </w:r>
    </w:p>
    <w:p w:rsidR="00BB1091" w:rsidRPr="00940A94" w:rsidRDefault="00233A27" w:rsidP="00A52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1.</w:t>
      </w:r>
      <w:r w:rsidR="009F72CA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Присвоить вновь образованному земельному участку,</w:t>
      </w:r>
      <w:r w:rsidR="004F609C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находящемуся в кадастровом квартале 36:12:</w:t>
      </w:r>
      <w:r w:rsidR="000E22C1" w:rsidRPr="00940A94">
        <w:rPr>
          <w:rFonts w:ascii="Arial" w:hAnsi="Arial" w:cs="Arial"/>
          <w:sz w:val="24"/>
          <w:szCs w:val="24"/>
        </w:rPr>
        <w:t>1600004</w:t>
      </w:r>
      <w:r w:rsidR="009C7D63" w:rsidRPr="00940A94">
        <w:rPr>
          <w:rFonts w:ascii="Arial" w:hAnsi="Arial" w:cs="Arial"/>
          <w:sz w:val="24"/>
          <w:szCs w:val="24"/>
        </w:rPr>
        <w:t>,</w:t>
      </w:r>
      <w:r w:rsidR="00147D4E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расположенном согласно Правил землепользования и застройки Зайцевского сельског</w:t>
      </w:r>
      <w:r w:rsidR="00690A57" w:rsidRPr="00940A94">
        <w:rPr>
          <w:rFonts w:ascii="Arial" w:hAnsi="Arial" w:cs="Arial"/>
          <w:sz w:val="24"/>
          <w:szCs w:val="24"/>
        </w:rPr>
        <w:t>о поселения Кантемировского муни</w:t>
      </w:r>
      <w:r w:rsidR="009C7D63" w:rsidRPr="00940A94">
        <w:rPr>
          <w:rFonts w:ascii="Arial" w:hAnsi="Arial" w:cs="Arial"/>
          <w:sz w:val="24"/>
          <w:szCs w:val="24"/>
        </w:rPr>
        <w:t>ципального района Воронежской области,</w:t>
      </w:r>
      <w:r w:rsidR="00690A57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утвержденных</w:t>
      </w:r>
      <w:r w:rsidR="004F609C" w:rsidRPr="00940A94">
        <w:rPr>
          <w:rFonts w:ascii="Arial" w:hAnsi="Arial" w:cs="Arial"/>
          <w:sz w:val="24"/>
          <w:szCs w:val="24"/>
        </w:rPr>
        <w:t xml:space="preserve"> </w:t>
      </w:r>
      <w:r w:rsidR="00EC5D05" w:rsidRPr="00940A94">
        <w:rPr>
          <w:rFonts w:ascii="Arial" w:hAnsi="Arial" w:cs="Arial"/>
          <w:sz w:val="24"/>
          <w:szCs w:val="24"/>
        </w:rPr>
        <w:t>Приказом Департамента архитектуры и градостроительства Воронежской области от 26.01.2022 года №</w:t>
      </w:r>
      <w:r w:rsidR="00940A94">
        <w:rPr>
          <w:rFonts w:ascii="Arial" w:hAnsi="Arial" w:cs="Arial"/>
          <w:sz w:val="24"/>
          <w:szCs w:val="24"/>
        </w:rPr>
        <w:t xml:space="preserve"> </w:t>
      </w:r>
      <w:r w:rsidR="00EC5D05" w:rsidRPr="00940A94">
        <w:rPr>
          <w:rFonts w:ascii="Arial" w:hAnsi="Arial" w:cs="Arial"/>
          <w:sz w:val="24"/>
          <w:szCs w:val="24"/>
        </w:rPr>
        <w:t>45-01-04/53</w:t>
      </w:r>
      <w:r w:rsidR="00BB1091" w:rsidRPr="00940A94">
        <w:rPr>
          <w:rFonts w:ascii="Arial" w:hAnsi="Arial" w:cs="Arial"/>
          <w:sz w:val="24"/>
          <w:szCs w:val="24"/>
        </w:rPr>
        <w:t xml:space="preserve"> «</w:t>
      </w:r>
      <w:r w:rsidR="004F609C" w:rsidRPr="00940A94">
        <w:rPr>
          <w:rFonts w:ascii="Arial" w:hAnsi="Arial" w:cs="Arial"/>
          <w:sz w:val="24"/>
          <w:szCs w:val="24"/>
        </w:rPr>
        <w:t>Об утверждении Правил землепользования и застройки Зайцевского сельского</w:t>
      </w:r>
      <w:r w:rsidR="001D185B" w:rsidRPr="00940A94">
        <w:rPr>
          <w:rFonts w:ascii="Arial" w:hAnsi="Arial" w:cs="Arial"/>
          <w:sz w:val="24"/>
          <w:szCs w:val="24"/>
        </w:rPr>
        <w:t xml:space="preserve"> поселения Кантем</w:t>
      </w:r>
      <w:r w:rsidR="00BB1091" w:rsidRPr="00940A94"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="00690A57" w:rsidRPr="00940A94">
        <w:rPr>
          <w:rFonts w:ascii="Arial" w:hAnsi="Arial" w:cs="Arial"/>
          <w:sz w:val="24"/>
          <w:szCs w:val="24"/>
        </w:rPr>
        <w:t xml:space="preserve"> В</w:t>
      </w:r>
      <w:r w:rsidR="001D185B" w:rsidRPr="00940A94">
        <w:rPr>
          <w:rFonts w:ascii="Arial" w:hAnsi="Arial" w:cs="Arial"/>
          <w:sz w:val="24"/>
          <w:szCs w:val="24"/>
        </w:rPr>
        <w:t>оронежской области</w:t>
      </w:r>
      <w:r w:rsidR="00690A57" w:rsidRPr="00940A94">
        <w:rPr>
          <w:rFonts w:ascii="Arial" w:hAnsi="Arial" w:cs="Arial"/>
          <w:sz w:val="24"/>
          <w:szCs w:val="24"/>
        </w:rPr>
        <w:t>»</w:t>
      </w:r>
      <w:r w:rsidR="00BB1091" w:rsidRPr="00940A94">
        <w:rPr>
          <w:rFonts w:ascii="Arial" w:hAnsi="Arial" w:cs="Arial"/>
          <w:sz w:val="24"/>
          <w:szCs w:val="24"/>
        </w:rPr>
        <w:t xml:space="preserve"> </w:t>
      </w:r>
      <w:r w:rsidR="00690A57" w:rsidRPr="00940A94">
        <w:rPr>
          <w:rFonts w:ascii="Arial" w:hAnsi="Arial" w:cs="Arial"/>
          <w:sz w:val="24"/>
          <w:szCs w:val="24"/>
        </w:rPr>
        <w:t xml:space="preserve"> в</w:t>
      </w:r>
      <w:r w:rsidR="00324D49" w:rsidRPr="00940A94">
        <w:rPr>
          <w:rFonts w:ascii="Arial" w:hAnsi="Arial" w:cs="Arial"/>
          <w:sz w:val="24"/>
          <w:szCs w:val="24"/>
        </w:rPr>
        <w:t xml:space="preserve"> зоне</w:t>
      </w:r>
      <w:r w:rsidR="000E22C1" w:rsidRPr="00940A94">
        <w:rPr>
          <w:rFonts w:ascii="Arial" w:hAnsi="Arial" w:cs="Arial"/>
          <w:sz w:val="24"/>
          <w:szCs w:val="24"/>
        </w:rPr>
        <w:t xml:space="preserve"> сельскохозяйственного использования в границах населенного пункта </w:t>
      </w:r>
      <w:r w:rsidR="00EC5D05" w:rsidRPr="00940A94">
        <w:rPr>
          <w:rFonts w:ascii="Arial" w:hAnsi="Arial" w:cs="Arial"/>
          <w:sz w:val="24"/>
          <w:szCs w:val="24"/>
        </w:rPr>
        <w:t xml:space="preserve"> </w:t>
      </w:r>
      <w:r w:rsidR="003D6EFC" w:rsidRPr="00940A94">
        <w:rPr>
          <w:rFonts w:ascii="Arial" w:hAnsi="Arial" w:cs="Arial"/>
          <w:sz w:val="24"/>
          <w:szCs w:val="24"/>
        </w:rPr>
        <w:t xml:space="preserve"> села Гармашевка</w:t>
      </w:r>
      <w:r w:rsidR="00940A94">
        <w:rPr>
          <w:rFonts w:ascii="Arial" w:hAnsi="Arial" w:cs="Arial"/>
          <w:sz w:val="24"/>
          <w:szCs w:val="24"/>
        </w:rPr>
        <w:t xml:space="preserve"> </w:t>
      </w:r>
      <w:r w:rsidR="003D6EFC" w:rsidRPr="00940A94">
        <w:rPr>
          <w:rFonts w:ascii="Arial" w:hAnsi="Arial" w:cs="Arial"/>
          <w:sz w:val="24"/>
          <w:szCs w:val="24"/>
        </w:rPr>
        <w:t>-</w:t>
      </w:r>
      <w:r w:rsidR="00940A94">
        <w:rPr>
          <w:rFonts w:ascii="Arial" w:hAnsi="Arial" w:cs="Arial"/>
          <w:sz w:val="24"/>
          <w:szCs w:val="24"/>
        </w:rPr>
        <w:t xml:space="preserve"> </w:t>
      </w:r>
      <w:r w:rsidR="000E22C1" w:rsidRPr="00940A94">
        <w:rPr>
          <w:rFonts w:ascii="Arial" w:hAnsi="Arial" w:cs="Arial"/>
          <w:sz w:val="24"/>
          <w:szCs w:val="24"/>
        </w:rPr>
        <w:t xml:space="preserve">СХ </w:t>
      </w:r>
      <w:r w:rsidR="00324D49" w:rsidRPr="00940A94">
        <w:rPr>
          <w:rFonts w:ascii="Arial" w:hAnsi="Arial" w:cs="Arial"/>
          <w:sz w:val="24"/>
          <w:szCs w:val="24"/>
        </w:rPr>
        <w:t>1</w:t>
      </w:r>
      <w:r w:rsidR="000F718F" w:rsidRPr="00940A94">
        <w:rPr>
          <w:rFonts w:ascii="Arial" w:hAnsi="Arial" w:cs="Arial"/>
          <w:sz w:val="24"/>
          <w:szCs w:val="24"/>
        </w:rPr>
        <w:t>/</w:t>
      </w:r>
      <w:r w:rsidR="00EC5D05" w:rsidRPr="00940A94">
        <w:rPr>
          <w:rFonts w:ascii="Arial" w:hAnsi="Arial" w:cs="Arial"/>
          <w:sz w:val="24"/>
          <w:szCs w:val="24"/>
        </w:rPr>
        <w:t>3</w:t>
      </w:r>
      <w:r w:rsidR="001D185B" w:rsidRPr="00940A94">
        <w:rPr>
          <w:rFonts w:ascii="Arial" w:hAnsi="Arial" w:cs="Arial"/>
          <w:sz w:val="24"/>
          <w:szCs w:val="24"/>
        </w:rPr>
        <w:t>,</w:t>
      </w:r>
      <w:r w:rsidR="000E22C1" w:rsidRPr="00940A94">
        <w:rPr>
          <w:rFonts w:ascii="Arial" w:hAnsi="Arial" w:cs="Arial"/>
          <w:sz w:val="24"/>
          <w:szCs w:val="24"/>
        </w:rPr>
        <w:t xml:space="preserve"> площадью</w:t>
      </w:r>
      <w:r w:rsidR="007C0C88" w:rsidRPr="00940A94">
        <w:rPr>
          <w:rFonts w:ascii="Arial" w:hAnsi="Arial" w:cs="Arial"/>
          <w:sz w:val="24"/>
          <w:szCs w:val="24"/>
        </w:rPr>
        <w:t xml:space="preserve"> 96</w:t>
      </w:r>
      <w:r w:rsidR="000E22C1" w:rsidRPr="00940A94">
        <w:rPr>
          <w:rFonts w:ascii="Arial" w:hAnsi="Arial" w:cs="Arial"/>
          <w:sz w:val="24"/>
          <w:szCs w:val="24"/>
        </w:rPr>
        <w:t xml:space="preserve"> </w:t>
      </w:r>
      <w:r w:rsidR="009F72CA" w:rsidRPr="00940A94">
        <w:rPr>
          <w:rFonts w:ascii="Arial" w:hAnsi="Arial" w:cs="Arial"/>
          <w:sz w:val="24"/>
          <w:szCs w:val="24"/>
        </w:rPr>
        <w:t xml:space="preserve"> кв.м.</w:t>
      </w:r>
      <w:r w:rsidR="006A664D" w:rsidRPr="00940A94">
        <w:rPr>
          <w:rFonts w:ascii="Arial" w:hAnsi="Arial" w:cs="Arial"/>
          <w:sz w:val="24"/>
          <w:szCs w:val="24"/>
        </w:rPr>
        <w:t>, категория земель «земли населенных пунктов»,</w:t>
      </w:r>
      <w:r w:rsidR="00AB1F92" w:rsidRPr="00940A94">
        <w:rPr>
          <w:rFonts w:ascii="Arial" w:hAnsi="Arial" w:cs="Arial"/>
          <w:sz w:val="24"/>
          <w:szCs w:val="24"/>
        </w:rPr>
        <w:t xml:space="preserve"> разрешенное использование - Предоставление коммунальных услуг,</w:t>
      </w:r>
      <w:r w:rsidR="006A664D" w:rsidRPr="00940A94">
        <w:rPr>
          <w:rFonts w:ascii="Arial" w:hAnsi="Arial" w:cs="Arial"/>
          <w:sz w:val="24"/>
          <w:szCs w:val="24"/>
        </w:rPr>
        <w:t xml:space="preserve"> сл</w:t>
      </w:r>
      <w:r w:rsidR="001D185B" w:rsidRPr="00940A94">
        <w:rPr>
          <w:rFonts w:ascii="Arial" w:hAnsi="Arial" w:cs="Arial"/>
          <w:sz w:val="24"/>
          <w:szCs w:val="24"/>
        </w:rPr>
        <w:t>едующий</w:t>
      </w:r>
      <w:r w:rsidR="009F72CA" w:rsidRPr="00940A94">
        <w:rPr>
          <w:rFonts w:ascii="Arial" w:hAnsi="Arial" w:cs="Arial"/>
          <w:sz w:val="24"/>
          <w:szCs w:val="24"/>
        </w:rPr>
        <w:t xml:space="preserve"> адрес:</w:t>
      </w:r>
    </w:p>
    <w:p w:rsidR="009F72CA" w:rsidRPr="00940A94" w:rsidRDefault="00114C87" w:rsidP="00A52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РФ,</w:t>
      </w:r>
      <w:r w:rsidR="001B4AC8" w:rsidRPr="00940A94">
        <w:rPr>
          <w:rFonts w:ascii="Arial" w:hAnsi="Arial" w:cs="Arial"/>
          <w:sz w:val="24"/>
          <w:szCs w:val="24"/>
        </w:rPr>
        <w:t xml:space="preserve"> </w:t>
      </w:r>
      <w:r w:rsidR="009F72CA" w:rsidRPr="00940A94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Pr="00940A94">
        <w:rPr>
          <w:rFonts w:ascii="Arial" w:hAnsi="Arial" w:cs="Arial"/>
          <w:sz w:val="24"/>
          <w:szCs w:val="24"/>
        </w:rPr>
        <w:t xml:space="preserve"> муниципальный </w:t>
      </w:r>
      <w:r w:rsidR="009F72CA" w:rsidRPr="00940A94">
        <w:rPr>
          <w:rFonts w:ascii="Arial" w:hAnsi="Arial" w:cs="Arial"/>
          <w:sz w:val="24"/>
          <w:szCs w:val="24"/>
        </w:rPr>
        <w:t xml:space="preserve"> район,</w:t>
      </w:r>
      <w:r w:rsidRPr="00940A94">
        <w:rPr>
          <w:rFonts w:ascii="Arial" w:hAnsi="Arial" w:cs="Arial"/>
          <w:sz w:val="24"/>
          <w:szCs w:val="24"/>
        </w:rPr>
        <w:t xml:space="preserve"> Зайцевское сельское поселение,</w:t>
      </w:r>
      <w:r w:rsidR="009F72CA" w:rsidRPr="00940A94">
        <w:rPr>
          <w:rFonts w:ascii="Arial" w:hAnsi="Arial" w:cs="Arial"/>
          <w:sz w:val="24"/>
          <w:szCs w:val="24"/>
        </w:rPr>
        <w:t xml:space="preserve"> </w:t>
      </w:r>
      <w:r w:rsidR="00C163CF">
        <w:rPr>
          <w:rFonts w:ascii="Arial" w:hAnsi="Arial" w:cs="Arial"/>
          <w:sz w:val="24"/>
          <w:szCs w:val="24"/>
        </w:rPr>
        <w:t xml:space="preserve"> с.Гармашевка, ул. Победы, 14</w:t>
      </w:r>
      <w:r w:rsidR="000E22C1" w:rsidRPr="00940A94">
        <w:rPr>
          <w:rFonts w:ascii="Arial" w:hAnsi="Arial" w:cs="Arial"/>
          <w:sz w:val="24"/>
          <w:szCs w:val="24"/>
        </w:rPr>
        <w:t>б</w:t>
      </w:r>
      <w:r w:rsidR="00965277" w:rsidRPr="00940A94">
        <w:rPr>
          <w:rFonts w:ascii="Arial" w:hAnsi="Arial" w:cs="Arial"/>
          <w:sz w:val="24"/>
          <w:szCs w:val="24"/>
        </w:rPr>
        <w:t>.</w:t>
      </w:r>
    </w:p>
    <w:p w:rsidR="009F72CA" w:rsidRPr="00940A94" w:rsidRDefault="009F72C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72CA" w:rsidRPr="00940A94" w:rsidRDefault="000E22C1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2</w:t>
      </w:r>
      <w:r w:rsidR="009F72CA" w:rsidRPr="00940A94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9F72CA" w:rsidRPr="00940A94" w:rsidRDefault="009F72C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1F4E" w:rsidRPr="00940A94" w:rsidRDefault="00621F4E" w:rsidP="003D6EF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3783A" w:rsidRPr="00940A94" w:rsidRDefault="00C3783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0B05" w:rsidRPr="00940A94" w:rsidRDefault="00500B05" w:rsidP="003D6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C1" w:rsidRPr="00940A94" w:rsidRDefault="000E22C1" w:rsidP="003D6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C1" w:rsidRPr="00940A94" w:rsidRDefault="000E22C1" w:rsidP="003D6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B05" w:rsidRPr="00940A94" w:rsidRDefault="00500B05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83A" w:rsidRPr="00940A94" w:rsidRDefault="008475B0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Глава</w:t>
      </w:r>
      <w:r w:rsidR="00C3783A" w:rsidRPr="00940A94">
        <w:rPr>
          <w:rFonts w:ascii="Arial" w:hAnsi="Arial" w:cs="Arial"/>
          <w:sz w:val="24"/>
          <w:szCs w:val="24"/>
        </w:rPr>
        <w:t xml:space="preserve"> Зайцевского сельского поселения                             </w:t>
      </w:r>
      <w:r w:rsidR="00725C74" w:rsidRPr="00940A94">
        <w:rPr>
          <w:rFonts w:ascii="Arial" w:hAnsi="Arial" w:cs="Arial"/>
          <w:sz w:val="24"/>
          <w:szCs w:val="24"/>
        </w:rPr>
        <w:t xml:space="preserve">  </w:t>
      </w:r>
      <w:r w:rsidR="00C3783A" w:rsidRPr="00940A94">
        <w:rPr>
          <w:rFonts w:ascii="Arial" w:hAnsi="Arial" w:cs="Arial"/>
          <w:sz w:val="24"/>
          <w:szCs w:val="24"/>
        </w:rPr>
        <w:t xml:space="preserve">         </w:t>
      </w:r>
      <w:r w:rsidRPr="00940A94">
        <w:rPr>
          <w:rFonts w:ascii="Arial" w:hAnsi="Arial" w:cs="Arial"/>
          <w:sz w:val="24"/>
          <w:szCs w:val="24"/>
        </w:rPr>
        <w:t>В.А. Сушко</w:t>
      </w:r>
    </w:p>
    <w:p w:rsidR="00C3783A" w:rsidRPr="00940A94" w:rsidRDefault="00C3783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1F4E" w:rsidRPr="00940A94" w:rsidRDefault="00621F4E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21F4E" w:rsidRPr="00940A94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84" w:rsidRDefault="00041A84" w:rsidP="00C93198">
      <w:pPr>
        <w:spacing w:after="0" w:line="240" w:lineRule="auto"/>
      </w:pPr>
      <w:r>
        <w:separator/>
      </w:r>
    </w:p>
  </w:endnote>
  <w:endnote w:type="continuationSeparator" w:id="1">
    <w:p w:rsidR="00041A84" w:rsidRDefault="00041A84" w:rsidP="00C9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84" w:rsidRDefault="00041A84" w:rsidP="00C93198">
      <w:pPr>
        <w:spacing w:after="0" w:line="240" w:lineRule="auto"/>
      </w:pPr>
      <w:r>
        <w:separator/>
      </w:r>
    </w:p>
  </w:footnote>
  <w:footnote w:type="continuationSeparator" w:id="1">
    <w:p w:rsidR="00041A84" w:rsidRDefault="00041A84" w:rsidP="00C9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233CF"/>
    <w:rsid w:val="00041A84"/>
    <w:rsid w:val="000842C5"/>
    <w:rsid w:val="00097D2F"/>
    <w:rsid w:val="000E22C1"/>
    <w:rsid w:val="000E30EC"/>
    <w:rsid w:val="000F718F"/>
    <w:rsid w:val="00114C87"/>
    <w:rsid w:val="00147D4E"/>
    <w:rsid w:val="00183FE2"/>
    <w:rsid w:val="001A1625"/>
    <w:rsid w:val="001B4AC8"/>
    <w:rsid w:val="001D0DC3"/>
    <w:rsid w:val="001D185B"/>
    <w:rsid w:val="00233A27"/>
    <w:rsid w:val="002504EE"/>
    <w:rsid w:val="0026167A"/>
    <w:rsid w:val="002751E5"/>
    <w:rsid w:val="002960E4"/>
    <w:rsid w:val="00297693"/>
    <w:rsid w:val="002B6236"/>
    <w:rsid w:val="00304A79"/>
    <w:rsid w:val="00324D49"/>
    <w:rsid w:val="003334CA"/>
    <w:rsid w:val="0036715B"/>
    <w:rsid w:val="003C0650"/>
    <w:rsid w:val="003C07D6"/>
    <w:rsid w:val="003C5C85"/>
    <w:rsid w:val="003D0182"/>
    <w:rsid w:val="003D6EFC"/>
    <w:rsid w:val="003E3FE9"/>
    <w:rsid w:val="003E6810"/>
    <w:rsid w:val="00423E4D"/>
    <w:rsid w:val="0045714F"/>
    <w:rsid w:val="004647C4"/>
    <w:rsid w:val="00483B64"/>
    <w:rsid w:val="004B2B24"/>
    <w:rsid w:val="004C347F"/>
    <w:rsid w:val="004F0027"/>
    <w:rsid w:val="004F609C"/>
    <w:rsid w:val="00500B05"/>
    <w:rsid w:val="00564EBB"/>
    <w:rsid w:val="005D251B"/>
    <w:rsid w:val="0060774F"/>
    <w:rsid w:val="00621F4E"/>
    <w:rsid w:val="0062555F"/>
    <w:rsid w:val="00635865"/>
    <w:rsid w:val="00685FDC"/>
    <w:rsid w:val="00690A57"/>
    <w:rsid w:val="006A664D"/>
    <w:rsid w:val="00725C74"/>
    <w:rsid w:val="00730F31"/>
    <w:rsid w:val="00736673"/>
    <w:rsid w:val="00784B2E"/>
    <w:rsid w:val="007865D7"/>
    <w:rsid w:val="00791AD1"/>
    <w:rsid w:val="007A7543"/>
    <w:rsid w:val="007B4428"/>
    <w:rsid w:val="007B503B"/>
    <w:rsid w:val="007B56AC"/>
    <w:rsid w:val="007B5B4D"/>
    <w:rsid w:val="007C0C88"/>
    <w:rsid w:val="007C4CE9"/>
    <w:rsid w:val="007D69C5"/>
    <w:rsid w:val="007E74ED"/>
    <w:rsid w:val="00847082"/>
    <w:rsid w:val="008475B0"/>
    <w:rsid w:val="00856096"/>
    <w:rsid w:val="008A2644"/>
    <w:rsid w:val="008B0CF4"/>
    <w:rsid w:val="008D2367"/>
    <w:rsid w:val="00915B45"/>
    <w:rsid w:val="0092563D"/>
    <w:rsid w:val="00932E24"/>
    <w:rsid w:val="009363EA"/>
    <w:rsid w:val="00940A94"/>
    <w:rsid w:val="009609B8"/>
    <w:rsid w:val="00965277"/>
    <w:rsid w:val="00976A17"/>
    <w:rsid w:val="009C54C1"/>
    <w:rsid w:val="009C63F8"/>
    <w:rsid w:val="009C7D63"/>
    <w:rsid w:val="009F193D"/>
    <w:rsid w:val="009F72CA"/>
    <w:rsid w:val="00A52A91"/>
    <w:rsid w:val="00A95FA3"/>
    <w:rsid w:val="00A978A1"/>
    <w:rsid w:val="00AA2870"/>
    <w:rsid w:val="00AB1F92"/>
    <w:rsid w:val="00AB6507"/>
    <w:rsid w:val="00AE7E32"/>
    <w:rsid w:val="00B31218"/>
    <w:rsid w:val="00B43A82"/>
    <w:rsid w:val="00B50B55"/>
    <w:rsid w:val="00B7297A"/>
    <w:rsid w:val="00B7397E"/>
    <w:rsid w:val="00B810F4"/>
    <w:rsid w:val="00B8194A"/>
    <w:rsid w:val="00B84E8C"/>
    <w:rsid w:val="00BB1091"/>
    <w:rsid w:val="00BB2650"/>
    <w:rsid w:val="00BE3A6E"/>
    <w:rsid w:val="00C163CF"/>
    <w:rsid w:val="00C175DB"/>
    <w:rsid w:val="00C3783A"/>
    <w:rsid w:val="00C6135F"/>
    <w:rsid w:val="00C7077E"/>
    <w:rsid w:val="00C72740"/>
    <w:rsid w:val="00C93198"/>
    <w:rsid w:val="00CA5532"/>
    <w:rsid w:val="00D35474"/>
    <w:rsid w:val="00D3786F"/>
    <w:rsid w:val="00D84EB4"/>
    <w:rsid w:val="00DA769E"/>
    <w:rsid w:val="00DC4538"/>
    <w:rsid w:val="00E163C4"/>
    <w:rsid w:val="00E47581"/>
    <w:rsid w:val="00E81A6C"/>
    <w:rsid w:val="00EA2997"/>
    <w:rsid w:val="00EC5D05"/>
    <w:rsid w:val="00F51330"/>
    <w:rsid w:val="00F71DE4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3198"/>
  </w:style>
  <w:style w:type="paragraph" w:styleId="ab">
    <w:name w:val="footer"/>
    <w:basedOn w:val="a"/>
    <w:link w:val="ac"/>
    <w:uiPriority w:val="99"/>
    <w:semiHidden/>
    <w:unhideWhenUsed/>
    <w:rsid w:val="00C9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3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17</cp:revision>
  <cp:lastPrinted>2022-09-27T11:47:00Z</cp:lastPrinted>
  <dcterms:created xsi:type="dcterms:W3CDTF">2022-08-16T11:04:00Z</dcterms:created>
  <dcterms:modified xsi:type="dcterms:W3CDTF">2022-09-27T11:48:00Z</dcterms:modified>
</cp:coreProperties>
</file>