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E" w:rsidRDefault="00C9455E" w:rsidP="00C9455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</w:rPr>
      </w:pPr>
    </w:p>
    <w:p w:rsidR="006E2207" w:rsidRPr="00F3522E" w:rsidRDefault="006E2207" w:rsidP="003024B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6E2207" w:rsidRPr="00F3522E" w:rsidRDefault="004852AA" w:rsidP="003024B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6E2207" w:rsidRPr="00F3522E" w:rsidRDefault="006E2207" w:rsidP="003024B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6E2207" w:rsidRPr="00F3522E" w:rsidRDefault="006E2207" w:rsidP="003024B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Default="006E2207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3024B3" w:rsidRPr="00F3522E" w:rsidRDefault="003024B3" w:rsidP="00BF128D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E2207" w:rsidRPr="00F3522E" w:rsidRDefault="006E2207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024B3">
        <w:rPr>
          <w:rFonts w:ascii="Arial" w:hAnsi="Arial" w:cs="Arial"/>
          <w:color w:val="000000" w:themeColor="text1"/>
          <w:sz w:val="24"/>
          <w:szCs w:val="24"/>
        </w:rPr>
        <w:t>27 июня 2022</w:t>
      </w:r>
      <w:r w:rsidR="004852AA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C945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4B3">
        <w:rPr>
          <w:rFonts w:ascii="Arial" w:hAnsi="Arial" w:cs="Arial"/>
          <w:color w:val="000000" w:themeColor="text1"/>
          <w:sz w:val="24"/>
          <w:szCs w:val="24"/>
        </w:rPr>
        <w:t xml:space="preserve"> № 95</w:t>
      </w:r>
    </w:p>
    <w:p w:rsidR="006E2207" w:rsidRPr="00F3522E" w:rsidRDefault="004852AA" w:rsidP="00B534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B53441" w:rsidRDefault="00B53441" w:rsidP="00F3522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</w:p>
    <w:p w:rsidR="00C9455E" w:rsidRDefault="006E2207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</w:p>
    <w:p w:rsidR="00C9455E" w:rsidRDefault="004852AA" w:rsidP="00B53441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28.11.2017</w:t>
      </w:r>
      <w:r w:rsidR="006E2207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496906"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116 </w:t>
      </w:r>
    </w:p>
    <w:p w:rsidR="00C9455E" w:rsidRDefault="006E2207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C9455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</w:p>
    <w:p w:rsidR="00C9455E" w:rsidRDefault="00C9455E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</w:p>
    <w:p w:rsidR="006E2207" w:rsidRPr="00F3522E" w:rsidRDefault="00C9455E" w:rsidP="00B53441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6E2207" w:rsidRPr="00F3522E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C0E4E" w:rsidRDefault="006E2207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F3522E">
        <w:rPr>
          <w:rFonts w:ascii="Arial" w:hAnsi="Arial" w:cs="Arial"/>
          <w:color w:val="000000" w:themeColor="text1"/>
          <w:sz w:val="24"/>
          <w:szCs w:val="24"/>
        </w:rPr>
        <w:t xml:space="preserve">твом нормативно-правовых актов </w:t>
      </w:r>
      <w:proofErr w:type="spellStart"/>
      <w:r w:rsidR="00C9455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района, руководствуясь протест</w:t>
      </w:r>
      <w:r w:rsidR="00C9455E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прокуратуры Кантемировского района от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01.04.2022 года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2-1-2022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,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в целях обеспечения благоустройства территории </w:t>
      </w:r>
      <w:proofErr w:type="spellStart"/>
      <w:r w:rsidR="002C0E4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143759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</w:t>
      </w:r>
      <w:r w:rsidR="002C0E4E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6E2207" w:rsidRPr="00F3522E" w:rsidRDefault="002C0E4E" w:rsidP="00F3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РЕШИЛ</w:t>
      </w:r>
      <w:r w:rsidR="006E2207" w:rsidRPr="00F3522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6E2207" w:rsidRPr="002C0E4E" w:rsidRDefault="006E2207" w:rsidP="002C0E4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1. Внести в р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proofErr w:type="spellStart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71375A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сельского поселения от 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28.11.2017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года № 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116 </w:t>
      </w:r>
      <w:r w:rsidR="002C0E4E"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правил благоустройства территорий </w:t>
      </w:r>
      <w:proofErr w:type="spellStart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="002C0E4E" w:rsidRPr="00F3522E">
        <w:rPr>
          <w:rFonts w:ascii="Arial" w:hAnsi="Arial" w:cs="Arial"/>
          <w:color w:val="000000" w:themeColor="text1"/>
          <w:sz w:val="24"/>
          <w:szCs w:val="24"/>
        </w:rPr>
        <w:t>»</w:t>
      </w:r>
      <w:r w:rsidR="002C0E4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3522E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6E2207" w:rsidRPr="00F3522E" w:rsidRDefault="006E2207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1.1. Дополнить пункт 4.3. Правил благоустройства терри</w:t>
      </w:r>
      <w:bookmarkStart w:id="0" w:name="_GoBack"/>
      <w:bookmarkEnd w:id="0"/>
      <w:r w:rsidR="00143759">
        <w:rPr>
          <w:rFonts w:ascii="Arial" w:hAnsi="Arial" w:cs="Arial"/>
          <w:bCs/>
          <w:color w:val="000000" w:themeColor="text1"/>
          <w:sz w:val="24"/>
          <w:szCs w:val="24"/>
        </w:rPr>
        <w:t>торий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подпунктом 4.3.6.1. следующего содержания:</w:t>
      </w:r>
    </w:p>
    <w:p w:rsidR="006E2207" w:rsidRPr="00F3522E" w:rsidRDefault="006E2207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«4.3.6.1. На территории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з</w:t>
      </w: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без письменного сог</w:t>
      </w:r>
      <w:r w:rsidR="0044157F"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ласия регионального оператора.»;</w:t>
      </w:r>
    </w:p>
    <w:p w:rsidR="0044157F" w:rsidRPr="00F3522E" w:rsidRDefault="0044157F" w:rsidP="00F3522E">
      <w:pPr>
        <w:tabs>
          <w:tab w:val="left" w:pos="90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1.2. Абзац 1 пункта 4.5.4. 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143759">
        <w:rPr>
          <w:rFonts w:ascii="Arial" w:hAnsi="Arial" w:cs="Arial"/>
          <w:bCs/>
          <w:color w:val="000000" w:themeColor="text1"/>
          <w:sz w:val="24"/>
          <w:szCs w:val="24"/>
        </w:rPr>
        <w:t>равил благоустройства территорий</w:t>
      </w:r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C0E4E">
        <w:rPr>
          <w:rFonts w:ascii="Arial" w:hAnsi="Arial" w:cs="Arial"/>
          <w:bCs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изложить в следующей редакции:</w:t>
      </w:r>
    </w:p>
    <w:p w:rsidR="00072481" w:rsidRDefault="0044157F" w:rsidP="00F3522E">
      <w:pPr>
        <w:tabs>
          <w:tab w:val="left" w:pos="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522E">
        <w:rPr>
          <w:rFonts w:ascii="Arial" w:eastAsiaTheme="minorHAnsi" w:hAnsi="Arial" w:cs="Arial"/>
          <w:color w:val="000000" w:themeColor="text1"/>
          <w:sz w:val="24"/>
          <w:szCs w:val="24"/>
        </w:rPr>
        <w:t>«4.5.4.</w:t>
      </w:r>
      <w:r w:rsidR="002C0E4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072481" w:rsidRPr="00F3522E">
        <w:rPr>
          <w:rFonts w:ascii="Arial" w:hAnsi="Arial" w:cs="Arial"/>
          <w:color w:val="000000" w:themeColor="text1"/>
          <w:sz w:val="24"/>
          <w:szCs w:val="24"/>
        </w:rPr>
        <w:t xml:space="preserve">Не допускается размещение нестационарных объектов: 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территории; на цветниках, площадках (детских, отдыха, спортивных); на 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земельных участках, относящихся к придомов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ым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территори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ям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многоквартирн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ых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 xml:space="preserve"> дом</w:t>
      </w:r>
      <w:r w:rsidR="009B63D7">
        <w:rPr>
          <w:rFonts w:ascii="Arial" w:hAnsi="Arial" w:cs="Arial"/>
          <w:color w:val="000000" w:themeColor="text1"/>
          <w:sz w:val="24"/>
          <w:szCs w:val="24"/>
        </w:rPr>
        <w:t>ов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, за исключением если собственниками этих участков выражено согласие на размещение таких объектов и соблюдены обязательные требования, определенные законодательством Российской Федерации</w:t>
      </w:r>
      <w:r w:rsidR="00072481" w:rsidRPr="00F3522E">
        <w:rPr>
          <w:rFonts w:ascii="Arial" w:hAnsi="Arial" w:cs="Arial"/>
          <w:color w:val="000000" w:themeColor="text1"/>
          <w:sz w:val="24"/>
          <w:szCs w:val="24"/>
        </w:rPr>
        <w:t>. Не допускается размещение нестационарных объектов (за исключением передвижных нестационарных объектов):</w:t>
      </w:r>
      <w:r w:rsidR="00CC0D50" w:rsidRPr="00F3522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43759" w:rsidRPr="00F3522E" w:rsidRDefault="00143759" w:rsidP="00F3522E">
      <w:pPr>
        <w:tabs>
          <w:tab w:val="left" w:pos="9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E2207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2C0E4E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F3522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C8138F" w:rsidRPr="00F3522E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F3522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69623D" w:rsidRDefault="0069623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C0E4E" w:rsidRDefault="002C0E4E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9623D" w:rsidRDefault="0069623D" w:rsidP="006962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В.А. Сушко</w:t>
      </w:r>
    </w:p>
    <w:p w:rsidR="0069623D" w:rsidRDefault="0069623D" w:rsidP="0069623D">
      <w:pPr>
        <w:jc w:val="both"/>
        <w:rPr>
          <w:rFonts w:ascii="Arial" w:hAnsi="Arial" w:cs="Arial"/>
          <w:sz w:val="24"/>
          <w:szCs w:val="24"/>
        </w:rPr>
      </w:pP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69623D" w:rsidRDefault="0069623D" w:rsidP="0069623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Ф.Н. </w:t>
      </w:r>
      <w:proofErr w:type="spellStart"/>
      <w:r>
        <w:rPr>
          <w:rFonts w:ascii="Arial" w:hAnsi="Arial" w:cs="Arial"/>
          <w:sz w:val="24"/>
          <w:szCs w:val="24"/>
        </w:rPr>
        <w:t>Башлаев</w:t>
      </w:r>
      <w:proofErr w:type="spellEnd"/>
    </w:p>
    <w:p w:rsidR="0069623D" w:rsidRPr="00F3522E" w:rsidRDefault="0069623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494"/>
        <w:gridCol w:w="3083"/>
        <w:gridCol w:w="3061"/>
      </w:tblGrid>
      <w:tr w:rsidR="00F3522E" w:rsidRPr="00F3522E" w:rsidTr="00DD5C68">
        <w:tc>
          <w:tcPr>
            <w:tcW w:w="3494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6E2207" w:rsidRPr="00F3522E" w:rsidRDefault="006E2207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F3522E" w:rsidRPr="00F3522E" w:rsidTr="0069623D">
        <w:trPr>
          <w:trHeight w:val="302"/>
        </w:trPr>
        <w:tc>
          <w:tcPr>
            <w:tcW w:w="3510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E2207" w:rsidRPr="00F3522E" w:rsidRDefault="006E2207" w:rsidP="00F3522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E2207" w:rsidRPr="00F3522E" w:rsidRDefault="006E2207" w:rsidP="00DD5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557D" w:rsidRPr="00F3522E" w:rsidRDefault="006B557D" w:rsidP="00F352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B557D" w:rsidRPr="00F3522E" w:rsidSect="003024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54927"/>
    <w:rsid w:val="00072481"/>
    <w:rsid w:val="000C613F"/>
    <w:rsid w:val="00143759"/>
    <w:rsid w:val="002C0E4E"/>
    <w:rsid w:val="003024B3"/>
    <w:rsid w:val="00322379"/>
    <w:rsid w:val="003A7C1D"/>
    <w:rsid w:val="003E1F05"/>
    <w:rsid w:val="0044157F"/>
    <w:rsid w:val="004852AA"/>
    <w:rsid w:val="00496906"/>
    <w:rsid w:val="00601110"/>
    <w:rsid w:val="0069623D"/>
    <w:rsid w:val="00697F6B"/>
    <w:rsid w:val="006B557D"/>
    <w:rsid w:val="006E2207"/>
    <w:rsid w:val="0071375A"/>
    <w:rsid w:val="008C78D2"/>
    <w:rsid w:val="00954927"/>
    <w:rsid w:val="009879E4"/>
    <w:rsid w:val="009B63D7"/>
    <w:rsid w:val="00B53441"/>
    <w:rsid w:val="00BE560A"/>
    <w:rsid w:val="00BF128D"/>
    <w:rsid w:val="00C8138F"/>
    <w:rsid w:val="00C9455E"/>
    <w:rsid w:val="00CC0D50"/>
    <w:rsid w:val="00D33F54"/>
    <w:rsid w:val="00D73B50"/>
    <w:rsid w:val="00DD5C68"/>
    <w:rsid w:val="00DE2146"/>
    <w:rsid w:val="00F3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C9455E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9455E"/>
    <w:pPr>
      <w:spacing w:after="0" w:line="240" w:lineRule="auto"/>
      <w:jc w:val="center"/>
    </w:pPr>
    <w:rPr>
      <w:rFonts w:ascii="Arial" w:eastAsiaTheme="minorHAnsi" w:hAnsi="Arial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C9455E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9455E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0520-5087-4495-9220-51824F24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8</cp:revision>
  <cp:lastPrinted>2022-06-24T08:17:00Z</cp:lastPrinted>
  <dcterms:created xsi:type="dcterms:W3CDTF">2022-05-19T08:14:00Z</dcterms:created>
  <dcterms:modified xsi:type="dcterms:W3CDTF">2022-06-24T08:17:00Z</dcterms:modified>
</cp:coreProperties>
</file>