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44" w:rsidRPr="00D26151" w:rsidRDefault="00FA5F44" w:rsidP="004565B4">
      <w:pPr>
        <w:pStyle w:val="1"/>
        <w:shd w:val="clear" w:color="auto" w:fill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АДМИНИСТРАЦИЯ</w:t>
      </w:r>
    </w:p>
    <w:p w:rsidR="004565B4" w:rsidRDefault="00A47C12" w:rsidP="004565B4">
      <w:pPr>
        <w:pStyle w:val="1"/>
        <w:shd w:val="clear" w:color="auto" w:fill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ЗАЙЦЕВСКОГО</w:t>
      </w:r>
      <w:r w:rsidR="004565B4" w:rsidRPr="004565B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4565B4">
        <w:rPr>
          <w:rFonts w:ascii="Arial" w:hAnsi="Arial" w:cs="Arial"/>
          <w:color w:val="000000"/>
          <w:sz w:val="24"/>
          <w:szCs w:val="24"/>
          <w:lang w:eastAsia="ru-RU" w:bidi="ru-RU"/>
        </w:rPr>
        <w:t>СЕЛЬСКОГО ПОСЕЛЕНИЯ</w:t>
      </w:r>
    </w:p>
    <w:p w:rsidR="004565B4" w:rsidRDefault="004565B4" w:rsidP="004565B4">
      <w:pPr>
        <w:pStyle w:val="1"/>
        <w:shd w:val="clear" w:color="auto" w:fill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КАНТЕМИРОВСКОГО МУНИЦИПАЛЬНОГО РАЙОНА</w:t>
      </w:r>
    </w:p>
    <w:p w:rsidR="004565B4" w:rsidRDefault="004565B4" w:rsidP="004565B4">
      <w:pPr>
        <w:pStyle w:val="1"/>
        <w:shd w:val="clear" w:color="auto" w:fill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ВОРОНЕЖСКОЙ ОБЛАСТИ</w:t>
      </w:r>
    </w:p>
    <w:p w:rsidR="004565B4" w:rsidRDefault="004565B4" w:rsidP="004565B4">
      <w:pPr>
        <w:pStyle w:val="1"/>
        <w:shd w:val="clear" w:color="auto" w:fill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FA5F44" w:rsidRPr="00D26151" w:rsidRDefault="00FA5F44" w:rsidP="004565B4">
      <w:pPr>
        <w:pStyle w:val="1"/>
        <w:shd w:val="clear" w:color="auto" w:fill="auto"/>
        <w:ind w:firstLine="709"/>
        <w:jc w:val="center"/>
        <w:rPr>
          <w:rFonts w:ascii="Arial" w:hAnsi="Arial" w:cs="Arial"/>
          <w:sz w:val="24"/>
          <w:szCs w:val="24"/>
        </w:rPr>
      </w:pP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ПОСТАНОВЛЕНИЕ</w:t>
      </w:r>
    </w:p>
    <w:p w:rsidR="004565B4" w:rsidRDefault="004565B4" w:rsidP="00D26151">
      <w:pPr>
        <w:pStyle w:val="1"/>
        <w:shd w:val="clear" w:color="auto" w:fill="auto"/>
        <w:tabs>
          <w:tab w:val="left" w:leader="underscore" w:pos="1666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4565B4" w:rsidRDefault="004565B4" w:rsidP="004565B4">
      <w:pPr>
        <w:pStyle w:val="1"/>
        <w:shd w:val="clear" w:color="auto" w:fill="auto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 </w:t>
      </w:r>
      <w:r w:rsidR="00A47C12">
        <w:rPr>
          <w:rFonts w:ascii="Arial" w:hAnsi="Arial" w:cs="Arial"/>
          <w:color w:val="000000"/>
          <w:sz w:val="24"/>
          <w:szCs w:val="24"/>
          <w:lang w:eastAsia="ru-RU" w:bidi="ru-RU"/>
        </w:rPr>
        <w:t>23 июня 2022 года № 29</w:t>
      </w:r>
    </w:p>
    <w:p w:rsidR="004565B4" w:rsidRDefault="00A47C12" w:rsidP="004565B4">
      <w:pPr>
        <w:pStyle w:val="1"/>
        <w:shd w:val="clear" w:color="auto" w:fill="auto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 w:bidi="ru-RU"/>
        </w:rPr>
        <w:t>Зайцевка</w:t>
      </w:r>
      <w:proofErr w:type="spellEnd"/>
    </w:p>
    <w:p w:rsidR="004565B4" w:rsidRDefault="004565B4" w:rsidP="00D26151">
      <w:pPr>
        <w:pStyle w:val="1"/>
        <w:shd w:val="clear" w:color="auto" w:fill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FA5F44" w:rsidRPr="00D26151" w:rsidRDefault="00FA5F44" w:rsidP="00A47C12">
      <w:pPr>
        <w:pStyle w:val="1"/>
        <w:shd w:val="clear" w:color="auto" w:fill="auto"/>
        <w:ind w:firstLine="709"/>
        <w:jc w:val="center"/>
        <w:rPr>
          <w:rFonts w:ascii="Arial" w:hAnsi="Arial" w:cs="Arial"/>
          <w:sz w:val="24"/>
          <w:szCs w:val="24"/>
        </w:rPr>
      </w:pP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FA5F44" w:rsidRPr="00D26151" w:rsidRDefault="00FA5F44" w:rsidP="00D26151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7C12" w:rsidRDefault="00FA5F44" w:rsidP="00D26151">
      <w:pPr>
        <w:pStyle w:val="1"/>
        <w:shd w:val="clear" w:color="auto" w:fill="auto"/>
        <w:tabs>
          <w:tab w:val="left" w:leader="underscore" w:pos="3994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В соответствии с Федеральным законом от 10.01.2002</w:t>
      </w:r>
      <w:r w:rsidR="00A47C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года</w:t>
      </w: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№ 7-ФЗ «Об охране окружающей среды», Федеральным законом от 24.06.1998</w:t>
      </w:r>
      <w:r w:rsidR="00A47C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года</w:t>
      </w: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№ 89-ФЗ «Об отходах производства и потребления», Федеральным законом от 06.10.2003</w:t>
      </w:r>
      <w:r w:rsidR="00A47C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года</w:t>
      </w: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№ 131-ФЗ «Об общих принципах организации местного самоуправления в Российской Федерации», Уставом </w:t>
      </w:r>
      <w:proofErr w:type="spellStart"/>
      <w:r w:rsidR="00A47C12">
        <w:rPr>
          <w:rFonts w:ascii="Arial" w:hAnsi="Arial" w:cs="Arial"/>
          <w:color w:val="000000"/>
          <w:sz w:val="24"/>
          <w:szCs w:val="24"/>
          <w:lang w:eastAsia="ru-RU" w:bidi="ru-RU"/>
        </w:rPr>
        <w:t>Зайцевского</w:t>
      </w:r>
      <w:proofErr w:type="spellEnd"/>
      <w:r w:rsidR="0065646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  <w:r w:rsidR="0065646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руководствуясь информацией прокуратуры</w:t>
      </w:r>
      <w:r w:rsidR="0020473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Кантемировского района</w:t>
      </w:r>
      <w:r w:rsidR="0065646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от </w:t>
      </w:r>
      <w:r w:rsidR="00A47C12">
        <w:rPr>
          <w:rFonts w:ascii="Arial" w:hAnsi="Arial" w:cs="Arial"/>
          <w:color w:val="000000"/>
          <w:sz w:val="24"/>
          <w:szCs w:val="24"/>
          <w:lang w:eastAsia="ru-RU" w:bidi="ru-RU"/>
        </w:rPr>
        <w:t>22.06.2022 года № 2-10-2022</w:t>
      </w:r>
      <w:r w:rsidR="0065646D"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целях реализации полномочий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отходами,</w:t>
      </w:r>
      <w:r w:rsidR="002F5CA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администрация </w:t>
      </w:r>
      <w:proofErr w:type="spellStart"/>
      <w:r w:rsidR="00A47C12">
        <w:rPr>
          <w:rFonts w:ascii="Arial" w:hAnsi="Arial" w:cs="Arial"/>
          <w:color w:val="000000"/>
          <w:sz w:val="24"/>
          <w:szCs w:val="24"/>
          <w:lang w:eastAsia="ru-RU" w:bidi="ru-RU"/>
        </w:rPr>
        <w:t>Зайцевского</w:t>
      </w:r>
      <w:proofErr w:type="spellEnd"/>
      <w:r w:rsidR="002F5CA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="00A47C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Кантемировского муниципального района Воронежской области</w:t>
      </w:r>
    </w:p>
    <w:p w:rsidR="00FA5F44" w:rsidRPr="00D26151" w:rsidRDefault="002F5CA4" w:rsidP="00D26151">
      <w:pPr>
        <w:pStyle w:val="1"/>
        <w:shd w:val="clear" w:color="auto" w:fill="auto"/>
        <w:tabs>
          <w:tab w:val="left" w:leader="underscore" w:pos="399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ПОСТАНОВЛЯЕТ:</w:t>
      </w:r>
    </w:p>
    <w:p w:rsidR="001920BA" w:rsidRPr="00D26151" w:rsidRDefault="001920BA" w:rsidP="001920BA">
      <w:pPr>
        <w:pStyle w:val="1"/>
        <w:shd w:val="clear" w:color="auto" w:fill="auto"/>
        <w:tabs>
          <w:tab w:val="left" w:pos="710"/>
          <w:tab w:val="left" w:leader="underscore" w:pos="9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20BA">
        <w:rPr>
          <w:rFonts w:ascii="Arial" w:hAnsi="Arial" w:cs="Arial"/>
          <w:color w:val="000000"/>
          <w:sz w:val="24"/>
          <w:szCs w:val="24"/>
          <w:lang w:eastAsia="ru-RU" w:bidi="ru-RU"/>
        </w:rPr>
        <w:t>1.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Утвердить </w:t>
      </w: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proofErr w:type="spellStart"/>
      <w:r w:rsidR="00A47C12">
        <w:rPr>
          <w:rFonts w:ascii="Arial" w:hAnsi="Arial" w:cs="Arial"/>
          <w:color w:val="000000"/>
          <w:sz w:val="24"/>
          <w:szCs w:val="24"/>
          <w:lang w:eastAsia="ru-RU" w:bidi="ru-RU"/>
        </w:rPr>
        <w:t>Зайцевского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="00CD3FA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согласно приложению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1920BA" w:rsidRPr="00A47C12" w:rsidRDefault="001920BA" w:rsidP="00A47C12">
      <w:pPr>
        <w:pStyle w:val="1"/>
        <w:shd w:val="clear" w:color="auto" w:fill="auto"/>
        <w:tabs>
          <w:tab w:val="left" w:leader="underscore" w:pos="3994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2. Опубликовать </w:t>
      </w:r>
      <w:r w:rsidRPr="00280F4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настоящее постановление в Вестнике муниципальных правовых актов </w:t>
      </w:r>
      <w:proofErr w:type="spellStart"/>
      <w:r w:rsidR="00A47C12">
        <w:rPr>
          <w:rFonts w:ascii="Arial" w:hAnsi="Arial" w:cs="Arial"/>
          <w:color w:val="000000"/>
          <w:sz w:val="24"/>
          <w:szCs w:val="24"/>
          <w:lang w:eastAsia="ru-RU" w:bidi="ru-RU"/>
        </w:rPr>
        <w:t>Зайцевского</w:t>
      </w:r>
      <w:proofErr w:type="spellEnd"/>
      <w:r w:rsidRPr="00280F4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 и разместить его на официальном сайте администрации </w:t>
      </w:r>
      <w:proofErr w:type="spellStart"/>
      <w:r w:rsidR="00A47C12">
        <w:rPr>
          <w:rFonts w:ascii="Arial" w:hAnsi="Arial" w:cs="Arial"/>
          <w:color w:val="000000"/>
          <w:sz w:val="24"/>
          <w:szCs w:val="24"/>
          <w:lang w:eastAsia="ru-RU" w:bidi="ru-RU"/>
        </w:rPr>
        <w:t>Зайцевского</w:t>
      </w:r>
      <w:proofErr w:type="spellEnd"/>
      <w:r w:rsidRPr="00280F4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="00A47C12" w:rsidRPr="00A47C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A47C12">
        <w:rPr>
          <w:rFonts w:ascii="Arial" w:hAnsi="Arial" w:cs="Arial"/>
          <w:color w:val="000000"/>
          <w:sz w:val="24"/>
          <w:szCs w:val="24"/>
          <w:lang w:eastAsia="ru-RU" w:bidi="ru-RU"/>
        </w:rPr>
        <w:t>Кантемировского муниципального района Воронежской области</w:t>
      </w:r>
      <w:r w:rsidRPr="00280F4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</w:t>
      </w:r>
      <w:r w:rsidR="00A47C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80F44">
        <w:rPr>
          <w:rFonts w:ascii="Arial" w:hAnsi="Arial" w:cs="Arial"/>
          <w:color w:val="000000"/>
          <w:sz w:val="24"/>
          <w:szCs w:val="24"/>
          <w:lang w:eastAsia="ru-RU" w:bidi="ru-RU"/>
        </w:rPr>
        <w:t>информационно-телекоммуникационной сети «Интернет».</w:t>
      </w:r>
    </w:p>
    <w:p w:rsidR="00280F44" w:rsidRDefault="001920BA" w:rsidP="001920BA">
      <w:pPr>
        <w:pStyle w:val="1"/>
        <w:shd w:val="clear" w:color="auto" w:fill="auto"/>
        <w:tabs>
          <w:tab w:val="left" w:pos="710"/>
          <w:tab w:val="left" w:leader="underscore" w:pos="9134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3. Контроль за выполнением настоящего постановления оставляю за собой.</w:t>
      </w:r>
    </w:p>
    <w:p w:rsidR="001920BA" w:rsidRDefault="001920BA" w:rsidP="001920BA">
      <w:pPr>
        <w:pStyle w:val="1"/>
        <w:shd w:val="clear" w:color="auto" w:fill="auto"/>
        <w:tabs>
          <w:tab w:val="left" w:pos="710"/>
          <w:tab w:val="left" w:leader="underscore" w:pos="9134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4. Постановление вступает в силу со дня его официального опубликования.</w:t>
      </w:r>
    </w:p>
    <w:p w:rsidR="00A47C12" w:rsidRDefault="00A47C12" w:rsidP="001920BA">
      <w:pPr>
        <w:pStyle w:val="1"/>
        <w:shd w:val="clear" w:color="auto" w:fill="auto"/>
        <w:tabs>
          <w:tab w:val="left" w:pos="710"/>
          <w:tab w:val="left" w:leader="underscore" w:pos="9134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A47C12" w:rsidRDefault="00A47C12" w:rsidP="001920BA">
      <w:pPr>
        <w:pStyle w:val="1"/>
        <w:shd w:val="clear" w:color="auto" w:fill="auto"/>
        <w:tabs>
          <w:tab w:val="left" w:pos="710"/>
          <w:tab w:val="left" w:leader="underscore" w:pos="9134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A47C12" w:rsidRDefault="00A47C12" w:rsidP="001920BA">
      <w:pPr>
        <w:pStyle w:val="1"/>
        <w:shd w:val="clear" w:color="auto" w:fill="auto"/>
        <w:tabs>
          <w:tab w:val="left" w:pos="710"/>
          <w:tab w:val="left" w:leader="underscore" w:pos="9134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Глава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 w:bidi="ru-RU"/>
        </w:rPr>
        <w:t>Зайцевского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                                    В.А. Сушко</w:t>
      </w:r>
    </w:p>
    <w:p w:rsidR="00A47C12" w:rsidRDefault="00A47C12" w:rsidP="001920BA">
      <w:pPr>
        <w:pStyle w:val="1"/>
        <w:shd w:val="clear" w:color="auto" w:fill="auto"/>
        <w:tabs>
          <w:tab w:val="left" w:pos="710"/>
          <w:tab w:val="left" w:leader="underscore" w:pos="9134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A47C12" w:rsidRDefault="00A47C12" w:rsidP="001920BA">
      <w:pPr>
        <w:pStyle w:val="1"/>
        <w:shd w:val="clear" w:color="auto" w:fill="auto"/>
        <w:tabs>
          <w:tab w:val="left" w:pos="710"/>
          <w:tab w:val="left" w:leader="underscore" w:pos="9134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280F44" w:rsidRDefault="00280F44" w:rsidP="005B1A92">
      <w:pPr>
        <w:pStyle w:val="1"/>
        <w:shd w:val="clear" w:color="auto" w:fill="auto"/>
        <w:tabs>
          <w:tab w:val="left" w:pos="710"/>
          <w:tab w:val="left" w:leader="underscore" w:pos="9134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tbl>
      <w:tblPr>
        <w:tblStyle w:val="a4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8"/>
        <w:gridCol w:w="3048"/>
        <w:gridCol w:w="3049"/>
      </w:tblGrid>
      <w:tr w:rsidR="005B1A92" w:rsidTr="005B1A92">
        <w:tc>
          <w:tcPr>
            <w:tcW w:w="3209" w:type="dxa"/>
          </w:tcPr>
          <w:p w:rsidR="005B1A92" w:rsidRDefault="005B1A92" w:rsidP="005B1A92">
            <w:pPr>
              <w:pStyle w:val="1"/>
              <w:shd w:val="clear" w:color="auto" w:fill="auto"/>
              <w:tabs>
                <w:tab w:val="left" w:leader="underscore" w:pos="9134"/>
              </w:tabs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09" w:type="dxa"/>
          </w:tcPr>
          <w:p w:rsidR="005B1A92" w:rsidRDefault="005B1A92" w:rsidP="005B1A92">
            <w:pPr>
              <w:pStyle w:val="1"/>
              <w:shd w:val="clear" w:color="auto" w:fill="auto"/>
              <w:tabs>
                <w:tab w:val="left" w:pos="710"/>
                <w:tab w:val="left" w:leader="underscore" w:pos="9134"/>
              </w:tabs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10" w:type="dxa"/>
          </w:tcPr>
          <w:p w:rsidR="005B1A92" w:rsidRDefault="005B1A92" w:rsidP="005B1A92">
            <w:pPr>
              <w:pStyle w:val="1"/>
              <w:shd w:val="clear" w:color="auto" w:fill="auto"/>
              <w:tabs>
                <w:tab w:val="left" w:pos="0"/>
                <w:tab w:val="left" w:leader="underscore" w:pos="9134"/>
              </w:tabs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5B1A92" w:rsidRDefault="005B1A92">
      <w:pPr>
        <w:widowControl/>
        <w:spacing w:after="160" w:line="259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br w:type="page"/>
      </w:r>
    </w:p>
    <w:p w:rsidR="00CD3FAE" w:rsidRDefault="00FA5F44" w:rsidP="00A47C12">
      <w:pPr>
        <w:pStyle w:val="1"/>
        <w:shd w:val="clear" w:color="auto" w:fill="auto"/>
        <w:ind w:left="3969"/>
        <w:jc w:val="right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ПРИЛОЖЕНИЕ</w:t>
      </w:r>
    </w:p>
    <w:p w:rsidR="00A47C12" w:rsidRDefault="00CD3FAE" w:rsidP="00A47C12">
      <w:pPr>
        <w:pStyle w:val="1"/>
        <w:shd w:val="clear" w:color="auto" w:fill="auto"/>
        <w:ind w:left="3969"/>
        <w:jc w:val="right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к постановлению администрации</w:t>
      </w:r>
    </w:p>
    <w:p w:rsidR="00A47C12" w:rsidRDefault="00CD3FAE" w:rsidP="00A47C12">
      <w:pPr>
        <w:pStyle w:val="1"/>
        <w:shd w:val="clear" w:color="auto" w:fill="auto"/>
        <w:ind w:left="3969"/>
        <w:jc w:val="right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A47C12">
        <w:rPr>
          <w:rFonts w:ascii="Arial" w:hAnsi="Arial" w:cs="Arial"/>
          <w:color w:val="000000"/>
          <w:sz w:val="24"/>
          <w:szCs w:val="24"/>
          <w:lang w:eastAsia="ru-RU" w:bidi="ru-RU"/>
        </w:rPr>
        <w:t>Зайцевского</w:t>
      </w:r>
      <w:proofErr w:type="spellEnd"/>
      <w:r w:rsidR="00A47C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сельского поселения </w:t>
      </w:r>
    </w:p>
    <w:p w:rsidR="00A47C12" w:rsidRDefault="00A47C12" w:rsidP="00A47C12">
      <w:pPr>
        <w:pStyle w:val="1"/>
        <w:shd w:val="clear" w:color="auto" w:fill="auto"/>
        <w:ind w:left="3969"/>
        <w:jc w:val="right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Кантемировского муниципального района</w:t>
      </w:r>
    </w:p>
    <w:p w:rsidR="00A47C12" w:rsidRDefault="00A47C12" w:rsidP="00A47C12">
      <w:pPr>
        <w:pStyle w:val="1"/>
        <w:shd w:val="clear" w:color="auto" w:fill="auto"/>
        <w:ind w:left="3969"/>
        <w:jc w:val="right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Воронежской области</w:t>
      </w:r>
    </w:p>
    <w:p w:rsidR="00FA5F44" w:rsidRPr="00D26151" w:rsidRDefault="00A47C12" w:rsidP="00A47C12">
      <w:pPr>
        <w:pStyle w:val="1"/>
        <w:shd w:val="clear" w:color="auto" w:fill="auto"/>
        <w:ind w:left="396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от  23.06.2022 года</w:t>
      </w:r>
      <w:r w:rsidR="00CD3FA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№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29</w:t>
      </w:r>
    </w:p>
    <w:p w:rsidR="00FA5F44" w:rsidRPr="00D26151" w:rsidRDefault="00FA5F44" w:rsidP="00D26151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5F44" w:rsidRPr="00D26151" w:rsidRDefault="00FA5F44" w:rsidP="00CD3FAE">
      <w:pPr>
        <w:pStyle w:val="1"/>
        <w:shd w:val="clear" w:color="auto" w:fill="auto"/>
        <w:ind w:firstLine="709"/>
        <w:jc w:val="center"/>
        <w:rPr>
          <w:rFonts w:ascii="Arial" w:hAnsi="Arial" w:cs="Arial"/>
          <w:sz w:val="24"/>
          <w:szCs w:val="24"/>
        </w:rPr>
      </w:pPr>
      <w:r w:rsidRPr="00D26151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Положение</w:t>
      </w:r>
    </w:p>
    <w:p w:rsidR="00A47C12" w:rsidRDefault="00FA5F44" w:rsidP="00CD3FAE">
      <w:pPr>
        <w:pStyle w:val="1"/>
        <w:shd w:val="clear" w:color="auto" w:fill="auto"/>
        <w:tabs>
          <w:tab w:val="left" w:leader="underscore" w:pos="5434"/>
        </w:tabs>
        <w:ind w:firstLine="709"/>
        <w:jc w:val="center"/>
        <w:rPr>
          <w:rFonts w:ascii="Arial" w:hAnsi="Arial" w:cs="Arial"/>
          <w:bCs/>
          <w:color w:val="000000"/>
          <w:sz w:val="24"/>
          <w:szCs w:val="24"/>
          <w:lang w:eastAsia="ru-RU" w:bidi="ru-RU"/>
        </w:rPr>
      </w:pPr>
      <w:r w:rsidRPr="00D26151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об осуществлении экологического просвещения, организации экологического воспитания и формирования экологической культуры </w:t>
      </w:r>
    </w:p>
    <w:p w:rsidR="00A47C12" w:rsidRDefault="00FA5F44" w:rsidP="00CD3FAE">
      <w:pPr>
        <w:pStyle w:val="1"/>
        <w:shd w:val="clear" w:color="auto" w:fill="auto"/>
        <w:tabs>
          <w:tab w:val="left" w:leader="underscore" w:pos="5434"/>
        </w:tabs>
        <w:ind w:firstLine="709"/>
        <w:jc w:val="center"/>
        <w:rPr>
          <w:rFonts w:ascii="Arial" w:hAnsi="Arial" w:cs="Arial"/>
          <w:bCs/>
          <w:color w:val="000000"/>
          <w:sz w:val="24"/>
          <w:szCs w:val="24"/>
          <w:lang w:eastAsia="ru-RU" w:bidi="ru-RU"/>
        </w:rPr>
      </w:pPr>
      <w:r w:rsidRPr="00D26151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в области обращения с твердыми коммунальными отходами</w:t>
      </w:r>
    </w:p>
    <w:p w:rsidR="00FA5F44" w:rsidRDefault="00FA5F44" w:rsidP="00CD3FAE">
      <w:pPr>
        <w:pStyle w:val="1"/>
        <w:shd w:val="clear" w:color="auto" w:fill="auto"/>
        <w:tabs>
          <w:tab w:val="left" w:leader="underscore" w:pos="5434"/>
        </w:tabs>
        <w:ind w:firstLine="709"/>
        <w:jc w:val="center"/>
        <w:rPr>
          <w:rFonts w:ascii="Arial" w:hAnsi="Arial" w:cs="Arial"/>
          <w:bCs/>
          <w:color w:val="000000"/>
          <w:sz w:val="24"/>
          <w:szCs w:val="24"/>
          <w:lang w:eastAsia="ru-RU" w:bidi="ru-RU"/>
        </w:rPr>
      </w:pPr>
      <w:r w:rsidRPr="00D26151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 на территории</w:t>
      </w:r>
      <w:r w:rsidR="00A47C12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A47C12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Зайцевского</w:t>
      </w:r>
      <w:proofErr w:type="spellEnd"/>
      <w:r w:rsidR="00CD3FAE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 сельского поселения</w:t>
      </w:r>
    </w:p>
    <w:p w:rsidR="00CD3FAE" w:rsidRPr="00D26151" w:rsidRDefault="00CD3FAE" w:rsidP="00D26151">
      <w:pPr>
        <w:pStyle w:val="1"/>
        <w:shd w:val="clear" w:color="auto" w:fill="auto"/>
        <w:tabs>
          <w:tab w:val="left" w:leader="underscore" w:pos="54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A5F44" w:rsidRPr="00D26151" w:rsidRDefault="00FA5F44" w:rsidP="00D26151">
      <w:pPr>
        <w:pStyle w:val="1"/>
        <w:numPr>
          <w:ilvl w:val="0"/>
          <w:numId w:val="2"/>
        </w:numPr>
        <w:shd w:val="clear" w:color="auto" w:fill="auto"/>
        <w:tabs>
          <w:tab w:val="left" w:pos="363"/>
        </w:tabs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Общие положения.</w:t>
      </w:r>
    </w:p>
    <w:p w:rsidR="00FA5F44" w:rsidRPr="00152AFC" w:rsidRDefault="00FA5F44" w:rsidP="004F03BE">
      <w:pPr>
        <w:pStyle w:val="1"/>
        <w:numPr>
          <w:ilvl w:val="0"/>
          <w:numId w:val="3"/>
        </w:numPr>
        <w:shd w:val="clear" w:color="auto" w:fill="auto"/>
        <w:tabs>
          <w:tab w:val="left" w:pos="143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2AFC">
        <w:rPr>
          <w:rFonts w:ascii="Arial" w:hAnsi="Arial" w:cs="Arial"/>
          <w:color w:val="000000"/>
          <w:sz w:val="24"/>
          <w:szCs w:val="24"/>
          <w:lang w:eastAsia="ru-RU" w:bidi="ru-RU"/>
        </w:rPr>
        <w:t>Настоящее Положение разработано в целях реализации полномочий</w:t>
      </w:r>
      <w:r w:rsidR="00A47C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152AFC">
        <w:rPr>
          <w:rFonts w:ascii="Arial" w:hAnsi="Arial" w:cs="Arial"/>
          <w:color w:val="000000"/>
          <w:sz w:val="24"/>
          <w:szCs w:val="24"/>
          <w:lang w:eastAsia="ru-RU" w:bidi="ru-RU"/>
        </w:rPr>
        <w:t>по осуществлению экологического просвещения,</w:t>
      </w:r>
      <w:r w:rsidR="00A47C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152AFC">
        <w:rPr>
          <w:rFonts w:ascii="Arial" w:hAnsi="Arial" w:cs="Arial"/>
          <w:color w:val="000000"/>
          <w:sz w:val="24"/>
          <w:szCs w:val="24"/>
          <w:lang w:eastAsia="ru-RU" w:bidi="ru-RU"/>
        </w:rPr>
        <w:t>организации</w:t>
      </w:r>
      <w:r w:rsidR="00A47C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152AFC">
        <w:rPr>
          <w:rFonts w:ascii="Arial" w:hAnsi="Arial" w:cs="Arial"/>
          <w:color w:val="000000"/>
          <w:sz w:val="24"/>
          <w:szCs w:val="24"/>
          <w:lang w:eastAsia="ru-RU" w:bidi="ru-RU"/>
        </w:rPr>
        <w:t>экологического воспитания и формирования экологической культуры в области обращения с твердыми коммунальными отходами и устанавливает порядок разработки и реализации комплекса мероприятий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(далее - мероприятия).</w:t>
      </w:r>
    </w:p>
    <w:p w:rsidR="00FA5F44" w:rsidRPr="00D26151" w:rsidRDefault="00FA5F44" w:rsidP="00D26151">
      <w:pPr>
        <w:pStyle w:val="1"/>
        <w:numPr>
          <w:ilvl w:val="0"/>
          <w:numId w:val="3"/>
        </w:numPr>
        <w:shd w:val="clear" w:color="auto" w:fill="auto"/>
        <w:tabs>
          <w:tab w:val="left" w:pos="143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Основными целями и задачами при реализации мероприятий являются:</w:t>
      </w:r>
    </w:p>
    <w:p w:rsidR="00FA5F44" w:rsidRPr="00D26151" w:rsidRDefault="00FA5F44" w:rsidP="00D26151">
      <w:pPr>
        <w:pStyle w:val="1"/>
        <w:numPr>
          <w:ilvl w:val="0"/>
          <w:numId w:val="4"/>
        </w:numPr>
        <w:shd w:val="clear" w:color="auto" w:fill="auto"/>
        <w:tabs>
          <w:tab w:val="left" w:pos="82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FA5F44" w:rsidRPr="00D26151" w:rsidRDefault="00FA5F44" w:rsidP="00D26151">
      <w:pPr>
        <w:pStyle w:val="1"/>
        <w:numPr>
          <w:ilvl w:val="0"/>
          <w:numId w:val="4"/>
        </w:numPr>
        <w:shd w:val="clear" w:color="auto" w:fill="auto"/>
        <w:tabs>
          <w:tab w:val="left" w:pos="82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обеспечение свободного доступа жителей </w:t>
      </w:r>
      <w:proofErr w:type="spellStart"/>
      <w:r w:rsidR="00A47C12">
        <w:rPr>
          <w:rFonts w:ascii="Arial" w:hAnsi="Arial" w:cs="Arial"/>
          <w:color w:val="000000"/>
          <w:sz w:val="24"/>
          <w:szCs w:val="24"/>
          <w:lang w:eastAsia="ru-RU" w:bidi="ru-RU"/>
        </w:rPr>
        <w:t>Зайцевского</w:t>
      </w:r>
      <w:proofErr w:type="spellEnd"/>
      <w:r w:rsidR="00B56CE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="00A47C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к экологической информации и информации в сфере обращения с твердыми коммунальными отходами;</w:t>
      </w:r>
    </w:p>
    <w:p w:rsidR="00FA5F44" w:rsidRPr="00B56CEF" w:rsidRDefault="00FA5F44" w:rsidP="00D26151">
      <w:pPr>
        <w:pStyle w:val="1"/>
        <w:numPr>
          <w:ilvl w:val="0"/>
          <w:numId w:val="4"/>
        </w:numPr>
        <w:shd w:val="clear" w:color="auto" w:fill="auto"/>
        <w:tabs>
          <w:tab w:val="left" w:pos="81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воспитание бережного отношения к природе и рациональному использованию природных ресурсов.</w:t>
      </w:r>
    </w:p>
    <w:p w:rsidR="00B56CEF" w:rsidRPr="00D26151" w:rsidRDefault="00B56CEF" w:rsidP="00B56CEF">
      <w:pPr>
        <w:pStyle w:val="1"/>
        <w:shd w:val="clear" w:color="auto" w:fill="auto"/>
        <w:tabs>
          <w:tab w:val="left" w:pos="819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FA5F44" w:rsidRPr="00D26151" w:rsidRDefault="00FA5F44" w:rsidP="00D26151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D26151">
        <w:rPr>
          <w:rFonts w:ascii="Arial" w:hAnsi="Arial" w:cs="Arial"/>
          <w:color w:val="000000"/>
          <w:sz w:val="24"/>
          <w:szCs w:val="24"/>
          <w:lang w:bidi="en-US"/>
        </w:rPr>
        <w:t xml:space="preserve">II. </w:t>
      </w: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Порядок организации и проведения мероприятий экологического</w:t>
      </w:r>
      <w:r w:rsidR="00A47C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просвещения, организации экологического воспитания и формирования</w:t>
      </w:r>
      <w:r w:rsidR="00A47C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экологической культуры в области обращения с твердыми коммунальными</w:t>
      </w:r>
      <w:r w:rsidR="00A47C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отходами</w:t>
      </w:r>
      <w:r w:rsidR="008625F5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  <w:bookmarkStart w:id="0" w:name="_GoBack"/>
      <w:bookmarkEnd w:id="0"/>
    </w:p>
    <w:p w:rsidR="00FA5F44" w:rsidRPr="00846895" w:rsidRDefault="00FA5F44" w:rsidP="008570E5">
      <w:pPr>
        <w:pStyle w:val="1"/>
        <w:numPr>
          <w:ilvl w:val="0"/>
          <w:numId w:val="3"/>
        </w:numPr>
        <w:shd w:val="clear" w:color="auto" w:fill="auto"/>
        <w:tabs>
          <w:tab w:val="left" w:pos="143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6895">
        <w:rPr>
          <w:rFonts w:ascii="Arial" w:hAnsi="Arial" w:cs="Arial"/>
          <w:color w:val="000000"/>
          <w:sz w:val="24"/>
          <w:szCs w:val="24"/>
          <w:lang w:eastAsia="ru-RU" w:bidi="ru-RU"/>
        </w:rPr>
        <w:t>Разработка и реализация мероприятий осуществляется</w:t>
      </w:r>
      <w:r w:rsidR="00A47C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846895">
        <w:rPr>
          <w:rFonts w:ascii="Arial" w:hAnsi="Arial" w:cs="Arial"/>
          <w:color w:val="000000"/>
          <w:sz w:val="24"/>
          <w:szCs w:val="24"/>
          <w:lang w:eastAsia="ru-RU" w:bidi="ru-RU"/>
        </w:rPr>
        <w:t>Администрацией</w:t>
      </w:r>
      <w:r w:rsidR="00846895" w:rsidRPr="0084689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A47C12">
        <w:rPr>
          <w:rFonts w:ascii="Arial" w:hAnsi="Arial" w:cs="Arial"/>
          <w:color w:val="000000"/>
          <w:sz w:val="24"/>
          <w:szCs w:val="24"/>
          <w:lang w:eastAsia="ru-RU" w:bidi="ru-RU"/>
        </w:rPr>
        <w:t>Зайцевского</w:t>
      </w:r>
      <w:proofErr w:type="spellEnd"/>
      <w:r w:rsidR="00846895" w:rsidRPr="0084689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="00A47C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846895">
        <w:rPr>
          <w:rFonts w:ascii="Arial" w:hAnsi="Arial" w:cs="Arial"/>
          <w:color w:val="000000"/>
          <w:sz w:val="24"/>
          <w:szCs w:val="24"/>
          <w:lang w:eastAsia="ru-RU" w:bidi="ru-RU"/>
        </w:rPr>
        <w:t>в</w:t>
      </w:r>
      <w:r w:rsidR="00A47C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846895">
        <w:rPr>
          <w:rFonts w:ascii="Arial" w:hAnsi="Arial" w:cs="Arial"/>
          <w:color w:val="000000"/>
          <w:sz w:val="24"/>
          <w:szCs w:val="24"/>
          <w:lang w:eastAsia="ru-RU" w:bidi="ru-RU"/>
        </w:rPr>
        <w:t>соответствии с действующим законодательством в области охраны окружающей среды и обращения с отходами и настоящим Положением посредством распространения информации об экологической безопасности, состоянии окружающей среды и об использовании природных ресурсов.</w:t>
      </w:r>
    </w:p>
    <w:p w:rsidR="00FA5F44" w:rsidRPr="00D26151" w:rsidRDefault="00FA5F44" w:rsidP="00D26151">
      <w:pPr>
        <w:pStyle w:val="1"/>
        <w:numPr>
          <w:ilvl w:val="0"/>
          <w:numId w:val="3"/>
        </w:numPr>
        <w:shd w:val="clear" w:color="auto" w:fill="auto"/>
        <w:tabs>
          <w:tab w:val="left" w:pos="141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Реализация полномочий осуществляется путем организации и проведения Администрацией </w:t>
      </w:r>
      <w:proofErr w:type="spellStart"/>
      <w:r w:rsidR="00A47C12">
        <w:rPr>
          <w:rFonts w:ascii="Arial" w:hAnsi="Arial" w:cs="Arial"/>
          <w:color w:val="000000"/>
          <w:sz w:val="24"/>
          <w:szCs w:val="24"/>
          <w:lang w:eastAsia="ru-RU" w:bidi="ru-RU"/>
        </w:rPr>
        <w:t>Зайцевского</w:t>
      </w:r>
      <w:proofErr w:type="spellEnd"/>
      <w:r w:rsidR="00A47C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6620C7">
        <w:rPr>
          <w:rFonts w:ascii="Arial" w:hAnsi="Arial" w:cs="Arial"/>
          <w:color w:val="000000"/>
          <w:sz w:val="24"/>
          <w:szCs w:val="24"/>
          <w:lang w:eastAsia="ru-RU" w:bidi="ru-RU"/>
        </w:rPr>
        <w:t>сельского поселения</w:t>
      </w:r>
      <w:r w:rsidR="00A47C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следующих мероприятий:</w:t>
      </w:r>
    </w:p>
    <w:p w:rsidR="00FA5F44" w:rsidRPr="00D26151" w:rsidRDefault="00FA5F44" w:rsidP="00D26151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- экологические акции, в том числе направленные на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среду;</w:t>
      </w:r>
    </w:p>
    <w:p w:rsidR="00FA5F44" w:rsidRPr="00D26151" w:rsidRDefault="00FA5F44" w:rsidP="00D26151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- теоретические и практические обучающие занятия, семинары, круглые столы, направленные на популяризацию знаний природоохранного и экологического законодательства Российской Федерации;</w:t>
      </w:r>
    </w:p>
    <w:p w:rsidR="00FA5F44" w:rsidRPr="00D26151" w:rsidRDefault="00FA5F44" w:rsidP="00D26151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- разработка и распространение тематических памяток, листовок, брошюр, разъясняющих правила обращения с твердыми коммунальными отходами;</w:t>
      </w:r>
    </w:p>
    <w:p w:rsidR="00FA5F44" w:rsidRPr="00D26151" w:rsidRDefault="00FA5F44" w:rsidP="00A64E37">
      <w:pPr>
        <w:pStyle w:val="1"/>
        <w:shd w:val="clear" w:color="auto" w:fill="auto"/>
        <w:tabs>
          <w:tab w:val="left" w:leader="underscore" w:pos="537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размещение в </w:t>
      </w:r>
      <w:r w:rsidR="00A64E3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Вестнике муниципальных правовых актов </w:t>
      </w:r>
      <w:proofErr w:type="spellStart"/>
      <w:r w:rsidR="00A47C12">
        <w:rPr>
          <w:rFonts w:ascii="Arial" w:hAnsi="Arial" w:cs="Arial"/>
          <w:color w:val="000000"/>
          <w:sz w:val="24"/>
          <w:szCs w:val="24"/>
          <w:lang w:eastAsia="ru-RU" w:bidi="ru-RU"/>
        </w:rPr>
        <w:t>Зайцевского</w:t>
      </w:r>
      <w:proofErr w:type="spellEnd"/>
      <w:r w:rsidR="00A64E3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поселения,</w:t>
      </w: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на информационных стендах и</w:t>
      </w:r>
      <w:r w:rsidR="00A47C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на официальном сайте</w:t>
      </w:r>
      <w:r w:rsidR="00A64E3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администрации </w:t>
      </w:r>
      <w:proofErr w:type="spellStart"/>
      <w:r w:rsidR="00A47C12">
        <w:rPr>
          <w:rFonts w:ascii="Arial" w:hAnsi="Arial" w:cs="Arial"/>
          <w:color w:val="000000"/>
          <w:sz w:val="24"/>
          <w:szCs w:val="24"/>
          <w:lang w:eastAsia="ru-RU" w:bidi="ru-RU"/>
        </w:rPr>
        <w:t>Зайцевского</w:t>
      </w:r>
      <w:proofErr w:type="spellEnd"/>
      <w:r w:rsidR="00A64E3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в информационно</w:t>
      </w:r>
      <w:r w:rsidR="00A64E3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телекоммуникационной сети «Интернет» материалов, направленных на экологическое просвещение, экологическое воспитание, формирование экологической культуры в области обращения с твердыми коммунальными отходами;</w:t>
      </w:r>
    </w:p>
    <w:p w:rsidR="00FA5F44" w:rsidRPr="00D26151" w:rsidRDefault="00FA5F44" w:rsidP="00D26151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- иные мероприятия в пределах компетенции Администрации</w:t>
      </w:r>
      <w:r w:rsidR="00A47C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A47C12">
        <w:rPr>
          <w:rFonts w:ascii="Arial" w:hAnsi="Arial" w:cs="Arial"/>
          <w:color w:val="000000"/>
          <w:sz w:val="24"/>
          <w:szCs w:val="24"/>
          <w:lang w:eastAsia="ru-RU" w:bidi="ru-RU"/>
        </w:rPr>
        <w:t>Зайцевского</w:t>
      </w:r>
      <w:proofErr w:type="spellEnd"/>
      <w:r w:rsidR="00A47C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8F50F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6B557D" w:rsidRPr="008F50F6" w:rsidRDefault="00FA5F44" w:rsidP="00FF6DAE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F50F6">
        <w:rPr>
          <w:rFonts w:ascii="Arial" w:hAnsi="Arial" w:cs="Arial"/>
          <w:color w:val="000000"/>
          <w:sz w:val="24"/>
          <w:szCs w:val="24"/>
          <w:lang w:eastAsia="ru-RU" w:bidi="ru-RU"/>
        </w:rPr>
        <w:t>К реализации мероприятий на добровольной основе могут быть привлечены природоохранные, образовательные, общественные и иные организации.</w:t>
      </w:r>
    </w:p>
    <w:sectPr w:rsidR="006B557D" w:rsidRPr="008F50F6" w:rsidSect="00D2615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4339"/>
    <w:multiLevelType w:val="multilevel"/>
    <w:tmpl w:val="496AE5E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5B211A1"/>
    <w:multiLevelType w:val="multilevel"/>
    <w:tmpl w:val="4FE4628C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A865D1C"/>
    <w:multiLevelType w:val="hybridMultilevel"/>
    <w:tmpl w:val="D82CB6B6"/>
    <w:lvl w:ilvl="0" w:tplc="DB3E8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1B724D"/>
    <w:multiLevelType w:val="multilevel"/>
    <w:tmpl w:val="14928D8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A595E91"/>
    <w:multiLevelType w:val="multilevel"/>
    <w:tmpl w:val="8F68159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912173A"/>
    <w:multiLevelType w:val="hybridMultilevel"/>
    <w:tmpl w:val="B406EC1E"/>
    <w:lvl w:ilvl="0" w:tplc="E670FE8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4A4F36"/>
    <w:rsid w:val="00074EAC"/>
    <w:rsid w:val="00084511"/>
    <w:rsid w:val="00152AFC"/>
    <w:rsid w:val="001920BA"/>
    <w:rsid w:val="0020473C"/>
    <w:rsid w:val="00280F44"/>
    <w:rsid w:val="002F5CA4"/>
    <w:rsid w:val="004565B4"/>
    <w:rsid w:val="004A4F36"/>
    <w:rsid w:val="005B1A92"/>
    <w:rsid w:val="0065646D"/>
    <w:rsid w:val="006620C7"/>
    <w:rsid w:val="006B557D"/>
    <w:rsid w:val="007B1D13"/>
    <w:rsid w:val="00846895"/>
    <w:rsid w:val="008625F5"/>
    <w:rsid w:val="008F50F6"/>
    <w:rsid w:val="00A2254E"/>
    <w:rsid w:val="00A47C12"/>
    <w:rsid w:val="00A64E37"/>
    <w:rsid w:val="00B35697"/>
    <w:rsid w:val="00B56CEF"/>
    <w:rsid w:val="00CD3FAE"/>
    <w:rsid w:val="00D26151"/>
    <w:rsid w:val="00D73B50"/>
    <w:rsid w:val="00E32A25"/>
    <w:rsid w:val="00FA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5F44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A5F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A5F4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2">
    <w:name w:val="Основной текст (2)_"/>
    <w:basedOn w:val="a0"/>
    <w:link w:val="20"/>
    <w:locked/>
    <w:rsid w:val="00FA5F4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5F44"/>
    <w:pPr>
      <w:shd w:val="clear" w:color="auto" w:fill="FFFFFF"/>
      <w:ind w:left="3700"/>
    </w:pPr>
    <w:rPr>
      <w:rFonts w:ascii="Times New Roman" w:eastAsia="Times New Roman" w:hAnsi="Times New Roman" w:cs="Times New Roman"/>
      <w:i/>
      <w:iCs/>
      <w:sz w:val="20"/>
      <w:szCs w:val="20"/>
      <w:lang w:val="ru-RU"/>
    </w:rPr>
  </w:style>
  <w:style w:type="table" w:styleId="a4">
    <w:name w:val="Table Grid"/>
    <w:basedOn w:val="a1"/>
    <w:uiPriority w:val="39"/>
    <w:rsid w:val="005B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774</Words>
  <Characters>4412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3</cp:revision>
  <dcterms:created xsi:type="dcterms:W3CDTF">2022-06-27T06:36:00Z</dcterms:created>
  <dcterms:modified xsi:type="dcterms:W3CDTF">2022-06-27T09:52:00Z</dcterms:modified>
</cp:coreProperties>
</file>