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B2" w:rsidRDefault="00AB72C9" w:rsidP="00AB72C9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СВЕДЕНИЯ  </w:t>
      </w:r>
    </w:p>
    <w:p w:rsidR="006D475D" w:rsidRDefault="00AB72C9" w:rsidP="00AB72C9">
      <w:pPr>
        <w:jc w:val="center"/>
        <w:rPr>
          <w:b/>
          <w:sz w:val="28"/>
          <w:szCs w:val="28"/>
        </w:rPr>
      </w:pPr>
      <w:r w:rsidRPr="005F7ED9">
        <w:rPr>
          <w:b/>
          <w:sz w:val="28"/>
          <w:szCs w:val="28"/>
        </w:rPr>
        <w:t xml:space="preserve"> </w:t>
      </w:r>
    </w:p>
    <w:p w:rsidR="00724400" w:rsidRPr="005F7ED9" w:rsidRDefault="006D475D" w:rsidP="00AB7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AB72C9" w:rsidRPr="005F7ED9">
        <w:rPr>
          <w:b/>
          <w:sz w:val="28"/>
          <w:szCs w:val="28"/>
        </w:rPr>
        <w:t xml:space="preserve"> </w:t>
      </w:r>
      <w:r w:rsidR="008144BC" w:rsidRPr="005F7ED9">
        <w:rPr>
          <w:b/>
          <w:sz w:val="28"/>
          <w:szCs w:val="28"/>
        </w:rPr>
        <w:t xml:space="preserve"> </w:t>
      </w:r>
      <w:r w:rsidR="00F67744">
        <w:rPr>
          <w:b/>
          <w:sz w:val="28"/>
          <w:szCs w:val="28"/>
        </w:rPr>
        <w:t>за 201</w:t>
      </w:r>
      <w:r w:rsidR="001C0068">
        <w:rPr>
          <w:b/>
          <w:sz w:val="28"/>
          <w:szCs w:val="28"/>
        </w:rPr>
        <w:t>7</w:t>
      </w:r>
      <w:r w:rsidR="00F67744">
        <w:rPr>
          <w:b/>
          <w:sz w:val="28"/>
          <w:szCs w:val="28"/>
        </w:rPr>
        <w:t xml:space="preserve"> год</w:t>
      </w:r>
    </w:p>
    <w:p w:rsidR="00724400" w:rsidRPr="005F7ED9" w:rsidRDefault="006372BE" w:rsidP="00832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</w:t>
      </w:r>
      <w:r w:rsidR="00AB72C9" w:rsidRPr="005F7ED9">
        <w:rPr>
          <w:b/>
          <w:sz w:val="28"/>
          <w:szCs w:val="28"/>
        </w:rPr>
        <w:t xml:space="preserve">  </w:t>
      </w:r>
      <w:r w:rsidR="00465999">
        <w:rPr>
          <w:b/>
          <w:sz w:val="28"/>
          <w:szCs w:val="28"/>
        </w:rPr>
        <w:t xml:space="preserve"> </w:t>
      </w:r>
      <w:r w:rsidR="00AB72C9" w:rsidRPr="005F7ED9">
        <w:rPr>
          <w:b/>
          <w:sz w:val="28"/>
          <w:szCs w:val="28"/>
        </w:rPr>
        <w:t>администрации</w:t>
      </w:r>
      <w:r w:rsidR="00245A35">
        <w:rPr>
          <w:b/>
          <w:sz w:val="28"/>
          <w:szCs w:val="28"/>
        </w:rPr>
        <w:t xml:space="preserve"> </w:t>
      </w:r>
      <w:proofErr w:type="spellStart"/>
      <w:r w:rsidR="00245A35">
        <w:rPr>
          <w:b/>
          <w:sz w:val="28"/>
          <w:szCs w:val="28"/>
        </w:rPr>
        <w:t>Зайцевского</w:t>
      </w:r>
      <w:proofErr w:type="spellEnd"/>
      <w:r w:rsidR="00245A35">
        <w:rPr>
          <w:b/>
          <w:sz w:val="28"/>
          <w:szCs w:val="28"/>
        </w:rPr>
        <w:t xml:space="preserve"> сельского поселения</w:t>
      </w:r>
      <w:r w:rsidR="00AB72C9" w:rsidRPr="005F7ED9">
        <w:rPr>
          <w:b/>
          <w:sz w:val="28"/>
          <w:szCs w:val="28"/>
        </w:rPr>
        <w:t xml:space="preserve">  Кантемировского муниципального района</w:t>
      </w:r>
      <w:r w:rsidR="00465999">
        <w:rPr>
          <w:b/>
          <w:sz w:val="28"/>
          <w:szCs w:val="28"/>
        </w:rPr>
        <w:t xml:space="preserve"> Воронежской области</w:t>
      </w:r>
      <w:r w:rsidR="00724400">
        <w:rPr>
          <w:b/>
          <w:sz w:val="28"/>
          <w:szCs w:val="28"/>
        </w:rPr>
        <w:t xml:space="preserve"> и членов их семей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60"/>
        <w:gridCol w:w="1737"/>
        <w:gridCol w:w="3303"/>
        <w:gridCol w:w="2880"/>
        <w:gridCol w:w="2520"/>
      </w:tblGrid>
      <w:tr w:rsidR="00072649" w:rsidRPr="00A1772F" w:rsidTr="00832B6F">
        <w:trPr>
          <w:trHeight w:val="300"/>
        </w:trPr>
        <w:tc>
          <w:tcPr>
            <w:tcW w:w="2448" w:type="dxa"/>
            <w:vMerge w:val="restart"/>
          </w:tcPr>
          <w:p w:rsidR="00724400" w:rsidRPr="00FF1370" w:rsidRDefault="00724400" w:rsidP="00A1772F">
            <w:pPr>
              <w:jc w:val="center"/>
            </w:pPr>
            <w:r w:rsidRPr="00FF1370">
              <w:t>Фамилия, имя отчество,</w:t>
            </w:r>
          </w:p>
          <w:p w:rsidR="00724400" w:rsidRPr="00FF1370" w:rsidRDefault="00724400" w:rsidP="00A1772F">
            <w:pPr>
              <w:jc w:val="center"/>
            </w:pPr>
            <w:r w:rsidRPr="00FF1370">
              <w:t>должность</w:t>
            </w:r>
          </w:p>
        </w:tc>
        <w:tc>
          <w:tcPr>
            <w:tcW w:w="2160" w:type="dxa"/>
            <w:vMerge w:val="restart"/>
          </w:tcPr>
          <w:p w:rsidR="00724400" w:rsidRDefault="00F67744" w:rsidP="00A1772F">
            <w:pPr>
              <w:jc w:val="center"/>
            </w:pPr>
            <w:r>
              <w:t>Декларированный годовой доход</w:t>
            </w:r>
          </w:p>
          <w:p w:rsidR="00F67744" w:rsidRPr="00FF1370" w:rsidRDefault="00F67744" w:rsidP="00A1772F">
            <w:pPr>
              <w:jc w:val="center"/>
            </w:pPr>
            <w:r>
              <w:t>(руб.)</w:t>
            </w:r>
          </w:p>
        </w:tc>
        <w:tc>
          <w:tcPr>
            <w:tcW w:w="1737" w:type="dxa"/>
            <w:vMerge w:val="restart"/>
          </w:tcPr>
          <w:p w:rsidR="00724400" w:rsidRPr="00FF1370" w:rsidRDefault="00724400" w:rsidP="00A1772F">
            <w:pPr>
              <w:jc w:val="center"/>
            </w:pPr>
            <w:r w:rsidRPr="00FF1370">
              <w:t xml:space="preserve">Сведения  о  </w:t>
            </w:r>
            <w:r>
              <w:t>расходах</w:t>
            </w:r>
            <w:r w:rsidRPr="00FF1370">
              <w:t xml:space="preserve"> (</w:t>
            </w:r>
            <w:r>
              <w:t>расходы</w:t>
            </w:r>
            <w:r w:rsidRPr="00FF1370">
              <w:t xml:space="preserve"> за  отчетный  период)</w:t>
            </w:r>
          </w:p>
        </w:tc>
        <w:tc>
          <w:tcPr>
            <w:tcW w:w="8703" w:type="dxa"/>
            <w:gridSpan w:val="3"/>
          </w:tcPr>
          <w:p w:rsidR="00724400" w:rsidRPr="00FF1370" w:rsidRDefault="00724400" w:rsidP="00A1772F">
            <w:pPr>
              <w:jc w:val="center"/>
            </w:pPr>
            <w:r w:rsidRPr="00FF1370">
              <w:t>Сведения  об имуществе</w:t>
            </w:r>
          </w:p>
        </w:tc>
      </w:tr>
      <w:tr w:rsidR="00807EE7" w:rsidRPr="00A1772F" w:rsidTr="00832B6F">
        <w:trPr>
          <w:trHeight w:val="1140"/>
        </w:trPr>
        <w:tc>
          <w:tcPr>
            <w:tcW w:w="2448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2160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1737" w:type="dxa"/>
            <w:vMerge/>
          </w:tcPr>
          <w:p w:rsidR="00724400" w:rsidRPr="00FF1370" w:rsidRDefault="00724400" w:rsidP="00A1772F">
            <w:pPr>
              <w:jc w:val="center"/>
            </w:pPr>
          </w:p>
        </w:tc>
        <w:tc>
          <w:tcPr>
            <w:tcW w:w="3303" w:type="dxa"/>
          </w:tcPr>
          <w:p w:rsidR="00724400" w:rsidRPr="00FF1370" w:rsidRDefault="00724400" w:rsidP="00A1772F">
            <w:pPr>
              <w:jc w:val="center"/>
            </w:pPr>
            <w:r w:rsidRPr="00FF1370">
              <w:t>земельные участки</w:t>
            </w:r>
          </w:p>
        </w:tc>
        <w:tc>
          <w:tcPr>
            <w:tcW w:w="2880" w:type="dxa"/>
          </w:tcPr>
          <w:p w:rsidR="00724400" w:rsidRPr="00FF1370" w:rsidRDefault="00724400" w:rsidP="00A1772F">
            <w:pPr>
              <w:jc w:val="center"/>
            </w:pPr>
            <w:r w:rsidRPr="00FF1370">
              <w:t>объекты недвижимости</w:t>
            </w:r>
          </w:p>
        </w:tc>
        <w:tc>
          <w:tcPr>
            <w:tcW w:w="2520" w:type="dxa"/>
          </w:tcPr>
          <w:p w:rsidR="00724400" w:rsidRDefault="00724400" w:rsidP="00A1772F">
            <w:pPr>
              <w:jc w:val="center"/>
            </w:pPr>
            <w:r w:rsidRPr="00FF1370">
              <w:t>Транспортные  средства</w:t>
            </w:r>
            <w:r w:rsidR="00F67744">
              <w:t>, принадлежащие на праве собственности</w:t>
            </w:r>
          </w:p>
          <w:p w:rsidR="000A0859" w:rsidRPr="00FF1370" w:rsidRDefault="000A0859" w:rsidP="00A1772F">
            <w:pPr>
              <w:jc w:val="center"/>
            </w:pPr>
          </w:p>
        </w:tc>
      </w:tr>
      <w:tr w:rsidR="005145D9" w:rsidRPr="00A1772F" w:rsidTr="00832B6F">
        <w:tc>
          <w:tcPr>
            <w:tcW w:w="2448" w:type="dxa"/>
          </w:tcPr>
          <w:p w:rsidR="005145D9" w:rsidRPr="009B1231" w:rsidRDefault="00994678" w:rsidP="005308B2">
            <w:proofErr w:type="spellStart"/>
            <w:r>
              <w:t>Башлаев</w:t>
            </w:r>
            <w:proofErr w:type="spellEnd"/>
            <w:r>
              <w:t xml:space="preserve"> Федор Николаевич</w:t>
            </w:r>
          </w:p>
          <w:p w:rsidR="005145D9" w:rsidRPr="009B1231" w:rsidRDefault="005145D9" w:rsidP="005308B2"/>
        </w:tc>
        <w:tc>
          <w:tcPr>
            <w:tcW w:w="2160" w:type="dxa"/>
          </w:tcPr>
          <w:p w:rsidR="005145D9" w:rsidRPr="009B1231" w:rsidRDefault="00994678" w:rsidP="005308B2">
            <w:r>
              <w:t>1091000,00руб</w:t>
            </w:r>
          </w:p>
        </w:tc>
        <w:tc>
          <w:tcPr>
            <w:tcW w:w="1737" w:type="dxa"/>
          </w:tcPr>
          <w:p w:rsidR="005145D9" w:rsidRPr="009B1231" w:rsidRDefault="005145D9" w:rsidP="005308B2">
            <w:r>
              <w:t>не имеет</w:t>
            </w:r>
          </w:p>
        </w:tc>
        <w:tc>
          <w:tcPr>
            <w:tcW w:w="3303" w:type="dxa"/>
          </w:tcPr>
          <w:p w:rsidR="005145D9" w:rsidRPr="009B1231" w:rsidRDefault="003E59C4" w:rsidP="005308B2">
            <w:r>
              <w:t>Земельный участок</w:t>
            </w:r>
          </w:p>
          <w:p w:rsidR="005145D9" w:rsidRPr="009B1231" w:rsidRDefault="00994678" w:rsidP="00994678">
            <w:r>
              <w:t>3445</w:t>
            </w:r>
            <w:r w:rsidR="005145D9" w:rsidRPr="009B1231">
              <w:t xml:space="preserve"> </w:t>
            </w:r>
            <w:r w:rsidR="005145D9">
              <w:t xml:space="preserve"> </w:t>
            </w:r>
            <w:proofErr w:type="spellStart"/>
            <w:r w:rsidR="005145D9" w:rsidRPr="009B1231">
              <w:t>кв.м</w:t>
            </w:r>
            <w:proofErr w:type="spellEnd"/>
            <w:r w:rsidR="005145D9" w:rsidRPr="009B1231">
              <w:t>.</w:t>
            </w:r>
            <w:r w:rsidR="005145D9">
              <w:t xml:space="preserve"> </w:t>
            </w:r>
            <w:proofErr w:type="spellStart"/>
            <w:r w:rsidR="005145D9">
              <w:t>РФ</w:t>
            </w:r>
            <w:r w:rsidR="005145D9" w:rsidRPr="009B1231">
              <w:t>Общая</w:t>
            </w:r>
            <w:proofErr w:type="spellEnd"/>
            <w:r w:rsidR="005145D9" w:rsidRPr="009B1231">
              <w:t xml:space="preserve"> долевая доля в праве</w:t>
            </w:r>
            <w:r w:rsidR="00E2020D">
              <w:t xml:space="preserve"> собственности </w:t>
            </w:r>
            <w:r w:rsidR="00832B6F">
              <w:t xml:space="preserve">для </w:t>
            </w:r>
            <w:proofErr w:type="spellStart"/>
            <w:r w:rsidR="00832B6F">
              <w:t>сельскохоз</w:t>
            </w:r>
            <w:proofErr w:type="spellEnd"/>
            <w:r w:rsidR="00832B6F">
              <w:t>.</w:t>
            </w:r>
            <w:r w:rsidR="003E59C4">
              <w:t xml:space="preserve"> использования </w:t>
            </w:r>
            <w:r>
              <w:t>26/225 85300</w:t>
            </w:r>
            <w:r w:rsidR="003E59C4">
              <w:t>,0кв</w:t>
            </w:r>
            <w:proofErr w:type="gramStart"/>
            <w:r w:rsidR="003E59C4">
              <w:t>.м</w:t>
            </w:r>
            <w:proofErr w:type="gramEnd"/>
            <w:r w:rsidR="00E2020D">
              <w:t xml:space="preserve"> ;</w:t>
            </w:r>
            <w:r w:rsidR="00E2020D"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5145D9" w:rsidRPr="009B1231" w:rsidRDefault="00994678" w:rsidP="005308B2">
            <w:pPr>
              <w:framePr w:hSpace="180" w:wrap="around" w:vAnchor="text" w:hAnchor="text" w:x="468" w:y="1"/>
              <w:suppressOverlap/>
            </w:pPr>
            <w:r>
              <w:t xml:space="preserve"> жилой дом  47,9</w:t>
            </w:r>
            <w:r w:rsidR="003E59C4">
              <w:t xml:space="preserve"> </w:t>
            </w:r>
            <w:proofErr w:type="spellStart"/>
            <w:r w:rsidR="003E59C4">
              <w:t>кв.м</w:t>
            </w:r>
            <w:proofErr w:type="spellEnd"/>
            <w:r w:rsidR="003E59C4">
              <w:t>. РФ</w:t>
            </w:r>
          </w:p>
          <w:p w:rsidR="005145D9" w:rsidRDefault="005145D9" w:rsidP="005308B2">
            <w:r w:rsidRPr="009B1231">
              <w:t>Общая долевая доля в праве</w:t>
            </w:r>
            <w:r w:rsidR="00994678">
              <w:t xml:space="preserve"> 8/9</w:t>
            </w:r>
            <w:r w:rsidRPr="002F1FC3">
              <w:t>;</w:t>
            </w:r>
            <w:r w:rsidR="003E59C4">
              <w:t xml:space="preserve"> </w:t>
            </w:r>
          </w:p>
          <w:p w:rsidR="003E59C4" w:rsidRDefault="003E59C4" w:rsidP="005308B2"/>
          <w:p w:rsidR="000A0859" w:rsidRPr="009B1231" w:rsidRDefault="000A0859" w:rsidP="005308B2"/>
        </w:tc>
        <w:tc>
          <w:tcPr>
            <w:tcW w:w="2520" w:type="dxa"/>
          </w:tcPr>
          <w:p w:rsidR="005145D9" w:rsidRPr="003E59C4" w:rsidRDefault="00994678" w:rsidP="005308B2">
            <w:r>
              <w:t>Автомобиль  ВАЗ 2109; ГАЗ САЗ 3309</w:t>
            </w:r>
          </w:p>
          <w:p w:rsidR="005145D9" w:rsidRDefault="005145D9" w:rsidP="005308B2"/>
          <w:p w:rsidR="005145D9" w:rsidRPr="009B1231" w:rsidRDefault="005145D9" w:rsidP="005308B2"/>
        </w:tc>
      </w:tr>
      <w:tr w:rsidR="00994678" w:rsidRPr="00A1772F" w:rsidTr="00832B6F">
        <w:trPr>
          <w:trHeight w:val="1130"/>
        </w:trPr>
        <w:tc>
          <w:tcPr>
            <w:tcW w:w="2448" w:type="dxa"/>
          </w:tcPr>
          <w:p w:rsidR="00994678" w:rsidRPr="009B1231" w:rsidRDefault="00994678" w:rsidP="00994678">
            <w:r>
              <w:t>Супруга</w:t>
            </w:r>
          </w:p>
        </w:tc>
        <w:tc>
          <w:tcPr>
            <w:tcW w:w="2160" w:type="dxa"/>
          </w:tcPr>
          <w:p w:rsidR="00994678" w:rsidRPr="009B1231" w:rsidRDefault="00994678" w:rsidP="00994678">
            <w:r>
              <w:t xml:space="preserve"> 00</w:t>
            </w:r>
          </w:p>
        </w:tc>
        <w:tc>
          <w:tcPr>
            <w:tcW w:w="1737" w:type="dxa"/>
          </w:tcPr>
          <w:p w:rsidR="00994678" w:rsidRPr="009B1231" w:rsidRDefault="00994678" w:rsidP="00994678">
            <w:r>
              <w:t>не имеет</w:t>
            </w:r>
          </w:p>
        </w:tc>
        <w:tc>
          <w:tcPr>
            <w:tcW w:w="3303" w:type="dxa"/>
          </w:tcPr>
          <w:p w:rsidR="00994678" w:rsidRPr="009B1231" w:rsidRDefault="00994678" w:rsidP="009359E8">
            <w:r>
              <w:t>Земельный участок</w:t>
            </w:r>
          </w:p>
          <w:p w:rsidR="00994678" w:rsidRPr="009B1231" w:rsidRDefault="00994678" w:rsidP="009359E8">
            <w:r>
              <w:t>3445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26/225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994678" w:rsidRPr="009B1231" w:rsidRDefault="00994678" w:rsidP="00994678">
            <w:r>
              <w:t xml:space="preserve"> жилой дом  47,9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994678" w:rsidRDefault="00994678" w:rsidP="00994678">
            <w:r w:rsidRPr="009B1231">
              <w:t>Общая долевая доля в праве</w:t>
            </w:r>
            <w:r>
              <w:t xml:space="preserve"> 8/9</w:t>
            </w:r>
            <w:r w:rsidRPr="002F1FC3">
              <w:t>;</w:t>
            </w:r>
            <w:r>
              <w:t xml:space="preserve"> </w:t>
            </w:r>
          </w:p>
          <w:p w:rsidR="00994678" w:rsidRDefault="00994678" w:rsidP="00994678"/>
          <w:p w:rsidR="00994678" w:rsidRPr="009B1231" w:rsidRDefault="00994678" w:rsidP="00994678"/>
        </w:tc>
        <w:tc>
          <w:tcPr>
            <w:tcW w:w="2520" w:type="dxa"/>
          </w:tcPr>
          <w:p w:rsidR="00994678" w:rsidRPr="009B1231" w:rsidRDefault="00994678" w:rsidP="00994678">
            <w:r>
              <w:t>Не имеет</w:t>
            </w:r>
          </w:p>
        </w:tc>
      </w:tr>
      <w:tr w:rsidR="00994678" w:rsidRPr="00A1772F" w:rsidTr="00832B6F">
        <w:tc>
          <w:tcPr>
            <w:tcW w:w="2448" w:type="dxa"/>
          </w:tcPr>
          <w:p w:rsidR="00994678" w:rsidRPr="009B1231" w:rsidRDefault="00994678" w:rsidP="00994678">
            <w:r>
              <w:t>сын</w:t>
            </w:r>
          </w:p>
          <w:p w:rsidR="00994678" w:rsidRPr="009B1231" w:rsidRDefault="00994678" w:rsidP="00994678"/>
        </w:tc>
        <w:tc>
          <w:tcPr>
            <w:tcW w:w="2160" w:type="dxa"/>
          </w:tcPr>
          <w:p w:rsidR="00994678" w:rsidRPr="009B1231" w:rsidRDefault="00994678" w:rsidP="00994678">
            <w:r>
              <w:t>00</w:t>
            </w:r>
          </w:p>
        </w:tc>
        <w:tc>
          <w:tcPr>
            <w:tcW w:w="1737" w:type="dxa"/>
          </w:tcPr>
          <w:p w:rsidR="00994678" w:rsidRPr="009B1231" w:rsidRDefault="00994678" w:rsidP="00994678">
            <w:r w:rsidRPr="009B1231">
              <w:t>не имеет</w:t>
            </w:r>
          </w:p>
        </w:tc>
        <w:tc>
          <w:tcPr>
            <w:tcW w:w="3303" w:type="dxa"/>
          </w:tcPr>
          <w:p w:rsidR="00994678" w:rsidRPr="009B1231" w:rsidRDefault="00994678" w:rsidP="009359E8">
            <w:r>
              <w:t>Земельный участок</w:t>
            </w:r>
          </w:p>
          <w:p w:rsidR="00994678" w:rsidRPr="009B1231" w:rsidRDefault="00994678" w:rsidP="009359E8">
            <w:r>
              <w:t>3445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26/225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994678" w:rsidRPr="009B1231" w:rsidRDefault="00994678" w:rsidP="009359E8">
            <w:r>
              <w:t xml:space="preserve"> жилой дом  47,9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994678" w:rsidRDefault="00994678" w:rsidP="009359E8">
            <w:r w:rsidRPr="009B1231">
              <w:t>Общая долевая доля в праве</w:t>
            </w:r>
            <w:r>
              <w:t xml:space="preserve"> 8/9</w:t>
            </w:r>
            <w:r w:rsidRPr="002F1FC3">
              <w:t>;</w:t>
            </w:r>
            <w:r>
              <w:t xml:space="preserve"> </w:t>
            </w:r>
          </w:p>
          <w:p w:rsidR="00994678" w:rsidRDefault="00994678" w:rsidP="009359E8"/>
          <w:p w:rsidR="00994678" w:rsidRPr="009B1231" w:rsidRDefault="00994678" w:rsidP="009359E8"/>
        </w:tc>
        <w:tc>
          <w:tcPr>
            <w:tcW w:w="2520" w:type="dxa"/>
          </w:tcPr>
          <w:p w:rsidR="00994678" w:rsidRPr="009B1231" w:rsidRDefault="00994678" w:rsidP="00994678">
            <w:r w:rsidRPr="009B1231">
              <w:t>не имеет</w:t>
            </w:r>
          </w:p>
          <w:p w:rsidR="00994678" w:rsidRPr="009B1231" w:rsidRDefault="00994678" w:rsidP="00994678"/>
          <w:p w:rsidR="00994678" w:rsidRPr="009B1231" w:rsidRDefault="00994678" w:rsidP="00994678"/>
          <w:p w:rsidR="00994678" w:rsidRPr="009B1231" w:rsidRDefault="00994678" w:rsidP="00994678"/>
        </w:tc>
      </w:tr>
      <w:tr w:rsidR="00994678" w:rsidRPr="00A1772F" w:rsidTr="00832B6F">
        <w:tc>
          <w:tcPr>
            <w:tcW w:w="2448" w:type="dxa"/>
          </w:tcPr>
          <w:p w:rsidR="00994678" w:rsidRDefault="00994678" w:rsidP="00994678">
            <w:r>
              <w:t>сын</w:t>
            </w:r>
          </w:p>
        </w:tc>
        <w:tc>
          <w:tcPr>
            <w:tcW w:w="2160" w:type="dxa"/>
          </w:tcPr>
          <w:p w:rsidR="00994678" w:rsidRDefault="00994678" w:rsidP="00994678">
            <w:r>
              <w:t>00</w:t>
            </w:r>
          </w:p>
        </w:tc>
        <w:tc>
          <w:tcPr>
            <w:tcW w:w="1737" w:type="dxa"/>
          </w:tcPr>
          <w:p w:rsidR="00994678" w:rsidRPr="009B1231" w:rsidRDefault="00994678" w:rsidP="00994678">
            <w:r>
              <w:t>Не имеет</w:t>
            </w:r>
          </w:p>
        </w:tc>
        <w:tc>
          <w:tcPr>
            <w:tcW w:w="3303" w:type="dxa"/>
          </w:tcPr>
          <w:p w:rsidR="00994678" w:rsidRPr="009B1231" w:rsidRDefault="00994678" w:rsidP="009359E8">
            <w:r>
              <w:t>Земельный участок</w:t>
            </w:r>
          </w:p>
          <w:p w:rsidR="00994678" w:rsidRPr="009B1231" w:rsidRDefault="00994678" w:rsidP="009359E8">
            <w:r>
              <w:t>3445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 xml:space="preserve">. использования 26/225 </w:t>
            </w:r>
            <w:r>
              <w:lastRenderedPageBreak/>
              <w:t>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994678" w:rsidRPr="009B1231" w:rsidRDefault="00994678" w:rsidP="009359E8">
            <w:r>
              <w:lastRenderedPageBreak/>
              <w:t xml:space="preserve"> жилой дом  47,9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994678" w:rsidRDefault="00994678" w:rsidP="009359E8">
            <w:r w:rsidRPr="009B1231">
              <w:t>Общая долевая доля в праве</w:t>
            </w:r>
            <w:r>
              <w:t xml:space="preserve"> 8/9</w:t>
            </w:r>
            <w:r w:rsidRPr="002F1FC3">
              <w:t>;</w:t>
            </w:r>
            <w:r>
              <w:t xml:space="preserve"> </w:t>
            </w:r>
          </w:p>
          <w:p w:rsidR="00994678" w:rsidRDefault="00994678" w:rsidP="009359E8"/>
          <w:p w:rsidR="00994678" w:rsidRPr="009B1231" w:rsidRDefault="00994678" w:rsidP="009359E8"/>
        </w:tc>
        <w:tc>
          <w:tcPr>
            <w:tcW w:w="2520" w:type="dxa"/>
          </w:tcPr>
          <w:p w:rsidR="00994678" w:rsidRPr="009B1231" w:rsidRDefault="00994678" w:rsidP="009359E8">
            <w:r w:rsidRPr="009B1231">
              <w:t>не имеет</w:t>
            </w:r>
          </w:p>
          <w:p w:rsidR="00994678" w:rsidRPr="009B1231" w:rsidRDefault="00994678" w:rsidP="009359E8"/>
          <w:p w:rsidR="00994678" w:rsidRPr="009B1231" w:rsidRDefault="00994678" w:rsidP="009359E8"/>
          <w:p w:rsidR="00994678" w:rsidRPr="009B1231" w:rsidRDefault="00994678" w:rsidP="009359E8"/>
        </w:tc>
      </w:tr>
      <w:tr w:rsidR="000A4525" w:rsidRPr="00A1772F" w:rsidTr="00832B6F">
        <w:tc>
          <w:tcPr>
            <w:tcW w:w="2448" w:type="dxa"/>
          </w:tcPr>
          <w:p w:rsidR="000A4525" w:rsidRDefault="000A4525" w:rsidP="000A4525">
            <w:r>
              <w:lastRenderedPageBreak/>
              <w:t>Гурьянов Алексей Владимирович</w:t>
            </w:r>
          </w:p>
        </w:tc>
        <w:tc>
          <w:tcPr>
            <w:tcW w:w="2160" w:type="dxa"/>
          </w:tcPr>
          <w:p w:rsidR="000A4525" w:rsidRDefault="000A4525" w:rsidP="000A4525">
            <w:r>
              <w:t>360000,00руб</w:t>
            </w:r>
          </w:p>
        </w:tc>
        <w:tc>
          <w:tcPr>
            <w:tcW w:w="1737" w:type="dxa"/>
          </w:tcPr>
          <w:p w:rsidR="000A4525" w:rsidRPr="009B1231" w:rsidRDefault="000A4525" w:rsidP="000A4525">
            <w:r>
              <w:t>Не имеет</w:t>
            </w:r>
          </w:p>
        </w:tc>
        <w:tc>
          <w:tcPr>
            <w:tcW w:w="3303" w:type="dxa"/>
          </w:tcPr>
          <w:p w:rsidR="000A4525" w:rsidRDefault="000A4525" w:rsidP="000A4525">
            <w:proofErr w:type="spellStart"/>
            <w:r w:rsidRPr="000208E0">
              <w:t>РФОбщая</w:t>
            </w:r>
            <w:proofErr w:type="spellEnd"/>
            <w:r w:rsidRPr="000208E0">
              <w:t xml:space="preserve"> долевая доля в праве собственности для </w:t>
            </w:r>
            <w:proofErr w:type="spellStart"/>
            <w:r w:rsidRPr="000208E0">
              <w:t>сельскохоз</w:t>
            </w:r>
            <w:proofErr w:type="spellEnd"/>
            <w:r w:rsidRPr="000208E0">
              <w:t xml:space="preserve">. использования </w:t>
            </w:r>
            <w:r>
              <w:t xml:space="preserve">20/1201 87000,0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0208E0">
              <w:t xml:space="preserve"> </w:t>
            </w:r>
          </w:p>
        </w:tc>
        <w:tc>
          <w:tcPr>
            <w:tcW w:w="2880" w:type="dxa"/>
          </w:tcPr>
          <w:p w:rsidR="000A4525" w:rsidRDefault="000A4525" w:rsidP="000A4525">
            <w:r>
              <w:t xml:space="preserve"> жилой дом  86,9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0A4525" w:rsidRDefault="000A4525" w:rsidP="000A4525"/>
          <w:p w:rsidR="000A4525" w:rsidRPr="009B1231" w:rsidRDefault="000A4525" w:rsidP="000A4525"/>
        </w:tc>
        <w:tc>
          <w:tcPr>
            <w:tcW w:w="2520" w:type="dxa"/>
          </w:tcPr>
          <w:p w:rsidR="000A4525" w:rsidRPr="009B1231" w:rsidRDefault="000A4525" w:rsidP="000A4525">
            <w:r>
              <w:t>ВАЗ 21093</w:t>
            </w:r>
          </w:p>
        </w:tc>
      </w:tr>
      <w:tr w:rsidR="000A4525" w:rsidRPr="00A1772F" w:rsidTr="00832B6F">
        <w:tc>
          <w:tcPr>
            <w:tcW w:w="2448" w:type="dxa"/>
          </w:tcPr>
          <w:p w:rsidR="000A4525" w:rsidRDefault="000A4525" w:rsidP="000A4525">
            <w:r>
              <w:t>супруга</w:t>
            </w:r>
          </w:p>
        </w:tc>
        <w:tc>
          <w:tcPr>
            <w:tcW w:w="2160" w:type="dxa"/>
          </w:tcPr>
          <w:p w:rsidR="000A4525" w:rsidRDefault="000A4525" w:rsidP="000A4525">
            <w:r>
              <w:t>180000,00руб</w:t>
            </w:r>
          </w:p>
        </w:tc>
        <w:tc>
          <w:tcPr>
            <w:tcW w:w="1737" w:type="dxa"/>
          </w:tcPr>
          <w:p w:rsidR="000A4525" w:rsidRPr="009B1231" w:rsidRDefault="000A4525" w:rsidP="000A4525">
            <w:r>
              <w:t>Не имеет</w:t>
            </w:r>
          </w:p>
        </w:tc>
        <w:tc>
          <w:tcPr>
            <w:tcW w:w="3303" w:type="dxa"/>
          </w:tcPr>
          <w:p w:rsidR="000A4525" w:rsidRDefault="000A4525" w:rsidP="000A4525">
            <w:proofErr w:type="spellStart"/>
            <w:r w:rsidRPr="000208E0">
              <w:t>РФОбщая</w:t>
            </w:r>
            <w:proofErr w:type="spellEnd"/>
            <w:r w:rsidRPr="000208E0">
              <w:t xml:space="preserve"> долевая доля в праве собственности для </w:t>
            </w:r>
            <w:proofErr w:type="spellStart"/>
            <w:r w:rsidRPr="000208E0">
              <w:t>сельскохоз</w:t>
            </w:r>
            <w:proofErr w:type="spellEnd"/>
            <w:r w:rsidRPr="000208E0">
              <w:t xml:space="preserve">. использования </w:t>
            </w:r>
            <w:r>
              <w:t xml:space="preserve">100/5787 87006,9 </w:t>
            </w:r>
            <w:proofErr w:type="spellStart"/>
            <w:r>
              <w:t>кв.м</w:t>
            </w:r>
            <w:proofErr w:type="spellEnd"/>
            <w:r>
              <w:t>.</w:t>
            </w:r>
            <w:r w:rsidRPr="000208E0">
              <w:t xml:space="preserve"> </w:t>
            </w:r>
          </w:p>
        </w:tc>
        <w:tc>
          <w:tcPr>
            <w:tcW w:w="2880" w:type="dxa"/>
          </w:tcPr>
          <w:p w:rsidR="000A4525" w:rsidRDefault="000A4525" w:rsidP="009359E8">
            <w:r>
              <w:t xml:space="preserve"> жилой дом  86,9 </w:t>
            </w:r>
            <w:proofErr w:type="spellStart"/>
            <w:r>
              <w:t>кв.м</w:t>
            </w:r>
            <w:proofErr w:type="spellEnd"/>
            <w:r>
              <w:t>. РФ</w:t>
            </w:r>
          </w:p>
          <w:p w:rsidR="000A4525" w:rsidRDefault="000A4525" w:rsidP="009359E8"/>
          <w:p w:rsidR="000A4525" w:rsidRPr="009B1231" w:rsidRDefault="000A4525" w:rsidP="009359E8"/>
        </w:tc>
        <w:tc>
          <w:tcPr>
            <w:tcW w:w="2520" w:type="dxa"/>
          </w:tcPr>
          <w:p w:rsidR="000A4525" w:rsidRPr="009B1231" w:rsidRDefault="000A4525" w:rsidP="000A4525">
            <w:r>
              <w:t>Не имеет</w:t>
            </w:r>
          </w:p>
        </w:tc>
      </w:tr>
      <w:tr w:rsidR="007D1F49" w:rsidRPr="00A1772F" w:rsidTr="00832B6F">
        <w:tc>
          <w:tcPr>
            <w:tcW w:w="2448" w:type="dxa"/>
          </w:tcPr>
          <w:p w:rsidR="007D1F49" w:rsidRDefault="007D1F49" w:rsidP="00994678">
            <w:r>
              <w:t>Гетманский Владимир Иванович</w:t>
            </w:r>
          </w:p>
        </w:tc>
        <w:tc>
          <w:tcPr>
            <w:tcW w:w="2160" w:type="dxa"/>
          </w:tcPr>
          <w:p w:rsidR="007D1F49" w:rsidRDefault="007D1F49" w:rsidP="00994678">
            <w:r>
              <w:t xml:space="preserve">277436,91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</w:tcPr>
          <w:p w:rsidR="007D1F49" w:rsidRPr="009B1231" w:rsidRDefault="007D1F49" w:rsidP="00994678">
            <w:r>
              <w:t>Не имеет</w:t>
            </w:r>
          </w:p>
        </w:tc>
        <w:tc>
          <w:tcPr>
            <w:tcW w:w="3303" w:type="dxa"/>
          </w:tcPr>
          <w:p w:rsidR="007D1F49" w:rsidRPr="009B1231" w:rsidRDefault="007D1F49" w:rsidP="009359E8">
            <w:r>
              <w:t>Земельный участок</w:t>
            </w:r>
          </w:p>
          <w:p w:rsidR="007D1F49" w:rsidRPr="009B1231" w:rsidRDefault="007D1F49" w:rsidP="009359E8">
            <w:r>
              <w:t>3858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7D1F49" w:rsidRDefault="007D1F49" w:rsidP="009359E8">
            <w:r>
              <w:t xml:space="preserve">Жилой дом 22.5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78,6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7D1F49" w:rsidRPr="009B1231" w:rsidRDefault="007D1F49" w:rsidP="00994678">
            <w:r>
              <w:t xml:space="preserve">Фольксваген </w:t>
            </w:r>
            <w:proofErr w:type="spellStart"/>
            <w:r>
              <w:t>Пасад</w:t>
            </w:r>
            <w:proofErr w:type="spellEnd"/>
            <w:r>
              <w:t xml:space="preserve"> БЗ, КИА Спектра</w:t>
            </w:r>
          </w:p>
        </w:tc>
      </w:tr>
      <w:tr w:rsidR="007D1F49" w:rsidRPr="00A1772F" w:rsidTr="00832B6F">
        <w:tc>
          <w:tcPr>
            <w:tcW w:w="2448" w:type="dxa"/>
          </w:tcPr>
          <w:p w:rsidR="007D1F49" w:rsidRDefault="007D1F49" w:rsidP="00994678">
            <w:r>
              <w:t>супруга</w:t>
            </w:r>
          </w:p>
        </w:tc>
        <w:tc>
          <w:tcPr>
            <w:tcW w:w="2160" w:type="dxa"/>
          </w:tcPr>
          <w:p w:rsidR="007D1F49" w:rsidRDefault="00217F5C" w:rsidP="00994678">
            <w:r>
              <w:t>98400,00руб</w:t>
            </w:r>
          </w:p>
        </w:tc>
        <w:tc>
          <w:tcPr>
            <w:tcW w:w="1737" w:type="dxa"/>
          </w:tcPr>
          <w:p w:rsidR="007D1F49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7D1F49" w:rsidRPr="009B1231" w:rsidRDefault="007D1F49" w:rsidP="009359E8">
            <w:r>
              <w:t>Земельный участок</w:t>
            </w:r>
          </w:p>
          <w:p w:rsidR="007D1F49" w:rsidRPr="009B1231" w:rsidRDefault="007D1F49" w:rsidP="009359E8">
            <w:r>
              <w:t>3858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7D1F49" w:rsidRDefault="007D1F49" w:rsidP="009359E8">
            <w:r>
              <w:t xml:space="preserve">Жилой дом 22.5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78,6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7D1F49" w:rsidRPr="009B1231" w:rsidRDefault="007D1F49" w:rsidP="00994678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Гринев Валерий Александрович</w:t>
            </w:r>
          </w:p>
        </w:tc>
        <w:tc>
          <w:tcPr>
            <w:tcW w:w="2160" w:type="dxa"/>
          </w:tcPr>
          <w:p w:rsidR="00217F5C" w:rsidRDefault="00217F5C" w:rsidP="00994678">
            <w:r>
              <w:t xml:space="preserve">279518,65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>Земельный участок</w:t>
            </w:r>
          </w:p>
          <w:p w:rsidR="00217F5C" w:rsidRPr="009B1231" w:rsidRDefault="00217F5C" w:rsidP="004B6359">
            <w:r>
              <w:t>3986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 xml:space="preserve">Жилой дом 43,5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, жилой дом 91,9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217F5C" w:rsidRPr="009B1231" w:rsidRDefault="00217F5C" w:rsidP="004B6359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супруга</w:t>
            </w:r>
          </w:p>
        </w:tc>
        <w:tc>
          <w:tcPr>
            <w:tcW w:w="2160" w:type="dxa"/>
          </w:tcPr>
          <w:p w:rsidR="00217F5C" w:rsidRDefault="00217F5C" w:rsidP="00994678">
            <w:r>
              <w:t>00</w:t>
            </w:r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>Земельный участок</w:t>
            </w:r>
          </w:p>
          <w:p w:rsidR="00217F5C" w:rsidRPr="009B1231" w:rsidRDefault="00217F5C" w:rsidP="004B6359">
            <w:r>
              <w:t>3986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100/4871 85300,0кв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 xml:space="preserve">Жилой дом 43,5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жилой дом 91,9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217F5C" w:rsidRPr="009B1231" w:rsidRDefault="00217F5C" w:rsidP="004B6359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Джалилова Татьяна Александровна</w:t>
            </w:r>
          </w:p>
        </w:tc>
        <w:tc>
          <w:tcPr>
            <w:tcW w:w="2160" w:type="dxa"/>
          </w:tcPr>
          <w:p w:rsidR="00217F5C" w:rsidRDefault="00217F5C" w:rsidP="00994678">
            <w:r>
              <w:t>409241,81руб</w:t>
            </w:r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lastRenderedPageBreak/>
              <w:t>сельскох</w:t>
            </w:r>
            <w:r>
              <w:t>оз</w:t>
            </w:r>
            <w:proofErr w:type="spellEnd"/>
            <w:r>
              <w:t>. использования 1/81  9100</w:t>
            </w:r>
            <w:r>
              <w:t>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9359E8">
            <w:r>
              <w:lastRenderedPageBreak/>
              <w:t>Жилой дом 28,0кв.м.</w:t>
            </w:r>
          </w:p>
          <w:p w:rsidR="00217F5C" w:rsidRDefault="00217F5C" w:rsidP="009359E8">
            <w:r>
              <w:t>Жилой дом 119,6кв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17F5C" w:rsidRPr="009B1231" w:rsidRDefault="00217F5C" w:rsidP="00994678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lastRenderedPageBreak/>
              <w:t>супруг</w:t>
            </w:r>
          </w:p>
        </w:tc>
        <w:tc>
          <w:tcPr>
            <w:tcW w:w="2160" w:type="dxa"/>
          </w:tcPr>
          <w:p w:rsidR="00217F5C" w:rsidRDefault="00217F5C" w:rsidP="00994678">
            <w:r>
              <w:t>240000,00</w:t>
            </w:r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</w:t>
            </w:r>
            <w:r>
              <w:t>зования 1/81  97559,2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>Жилой дом 28,0кв.м.</w:t>
            </w:r>
          </w:p>
          <w:p w:rsidR="00217F5C" w:rsidRDefault="00217F5C" w:rsidP="004B6359">
            <w:r>
              <w:t>Жилой дом 119,6кв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17F5C" w:rsidRPr="009B1231" w:rsidRDefault="00217F5C" w:rsidP="004B6359">
            <w:r>
              <w:t>Не имеет</w:t>
            </w:r>
          </w:p>
        </w:tc>
      </w:tr>
      <w:tr w:rsidR="00217F5C" w:rsidRPr="00A1772F" w:rsidTr="00832B6F">
        <w:tc>
          <w:tcPr>
            <w:tcW w:w="2448" w:type="dxa"/>
          </w:tcPr>
          <w:p w:rsidR="00217F5C" w:rsidRDefault="00217F5C" w:rsidP="00994678">
            <w:r>
              <w:t>Донченко Алексей Владимирович</w:t>
            </w:r>
          </w:p>
        </w:tc>
        <w:tc>
          <w:tcPr>
            <w:tcW w:w="2160" w:type="dxa"/>
          </w:tcPr>
          <w:p w:rsidR="00217F5C" w:rsidRDefault="00217F5C" w:rsidP="00994678">
            <w:r>
              <w:t xml:space="preserve">351000,00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</w:tcPr>
          <w:p w:rsidR="00217F5C" w:rsidRPr="009B1231" w:rsidRDefault="00217F5C" w:rsidP="00994678">
            <w:r>
              <w:t>Не имеет</w:t>
            </w:r>
          </w:p>
        </w:tc>
        <w:tc>
          <w:tcPr>
            <w:tcW w:w="3303" w:type="dxa"/>
          </w:tcPr>
          <w:p w:rsidR="00217F5C" w:rsidRPr="009B1231" w:rsidRDefault="00217F5C" w:rsidP="004B6359"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</w:t>
            </w:r>
            <w:r>
              <w:t>льскохоз</w:t>
            </w:r>
            <w:proofErr w:type="spellEnd"/>
            <w:r>
              <w:t>. использования 1/81 9100</w:t>
            </w:r>
            <w:r>
              <w:t>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217F5C" w:rsidRDefault="00217F5C" w:rsidP="004B6359">
            <w:r>
              <w:t xml:space="preserve">Жилой </w:t>
            </w:r>
            <w:r>
              <w:t>дом 97,7</w:t>
            </w:r>
            <w:r>
              <w:t>кв.м.</w:t>
            </w:r>
          </w:p>
          <w:p w:rsidR="00217F5C" w:rsidRDefault="00217F5C" w:rsidP="004B6359">
            <w:r>
              <w:t xml:space="preserve">Жилой </w:t>
            </w:r>
            <w:r>
              <w:t>дом 52,3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17F5C" w:rsidRPr="009B1231" w:rsidRDefault="00217F5C" w:rsidP="00994678">
            <w:r>
              <w:t>ВАЗ21074, ЛАДА219060</w:t>
            </w:r>
          </w:p>
        </w:tc>
      </w:tr>
      <w:tr w:rsidR="00200078" w:rsidRPr="00A1772F" w:rsidTr="00832B6F">
        <w:tc>
          <w:tcPr>
            <w:tcW w:w="2448" w:type="dxa"/>
          </w:tcPr>
          <w:p w:rsidR="00200078" w:rsidRDefault="00200078" w:rsidP="00994678">
            <w:r>
              <w:t>супруга</w:t>
            </w:r>
          </w:p>
        </w:tc>
        <w:tc>
          <w:tcPr>
            <w:tcW w:w="2160" w:type="dxa"/>
          </w:tcPr>
          <w:p w:rsidR="00200078" w:rsidRDefault="00200078" w:rsidP="00994678"/>
        </w:tc>
        <w:tc>
          <w:tcPr>
            <w:tcW w:w="1737" w:type="dxa"/>
          </w:tcPr>
          <w:p w:rsidR="00200078" w:rsidRPr="009B1231" w:rsidRDefault="00200078" w:rsidP="00994678">
            <w:r>
              <w:t>Не имеет</w:t>
            </w:r>
          </w:p>
        </w:tc>
        <w:tc>
          <w:tcPr>
            <w:tcW w:w="3303" w:type="dxa"/>
          </w:tcPr>
          <w:p w:rsidR="00200078" w:rsidRPr="009B1231" w:rsidRDefault="00200078" w:rsidP="004B6359"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1/81 9100,0кв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>5/204 9100,0кв.м.</w:t>
            </w:r>
            <w:r>
              <w:t xml:space="preserve"> </w:t>
            </w:r>
          </w:p>
        </w:tc>
        <w:tc>
          <w:tcPr>
            <w:tcW w:w="2880" w:type="dxa"/>
          </w:tcPr>
          <w:p w:rsidR="00200078" w:rsidRDefault="00200078" w:rsidP="004B6359">
            <w:r>
              <w:t>Жилой дом 97,7кв.м.</w:t>
            </w:r>
          </w:p>
          <w:p w:rsidR="00200078" w:rsidRDefault="00200078" w:rsidP="004B6359">
            <w:r>
              <w:t>Жилой дом 52,3кв</w:t>
            </w:r>
            <w:proofErr w:type="gramStart"/>
            <w:r>
              <w:t>.м</w:t>
            </w:r>
            <w:proofErr w:type="gramEnd"/>
          </w:p>
        </w:tc>
        <w:tc>
          <w:tcPr>
            <w:tcW w:w="2520" w:type="dxa"/>
          </w:tcPr>
          <w:p w:rsidR="00200078" w:rsidRPr="009B1231" w:rsidRDefault="00200078" w:rsidP="00994678">
            <w:r>
              <w:t>Не имеет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Зайцева Виктория Валерьевна</w:t>
            </w:r>
          </w:p>
        </w:tc>
        <w:tc>
          <w:tcPr>
            <w:tcW w:w="2160" w:type="dxa"/>
          </w:tcPr>
          <w:p w:rsidR="006959F9" w:rsidRDefault="006959F9" w:rsidP="00994678">
            <w:r>
              <w:t>222606,68руб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6959F9">
            <w:r>
              <w:t>3711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r>
              <w:t xml:space="preserve">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9359E8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Не имеет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супруг</w:t>
            </w:r>
          </w:p>
        </w:tc>
        <w:tc>
          <w:tcPr>
            <w:tcW w:w="2160" w:type="dxa"/>
          </w:tcPr>
          <w:p w:rsidR="006959F9" w:rsidRDefault="006959F9" w:rsidP="00994678">
            <w:r>
              <w:t>00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4B6359">
            <w:r>
              <w:t xml:space="preserve">3711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4B6359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Форд ФИЕСТА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Сын</w:t>
            </w:r>
          </w:p>
        </w:tc>
        <w:tc>
          <w:tcPr>
            <w:tcW w:w="2160" w:type="dxa"/>
          </w:tcPr>
          <w:p w:rsidR="006959F9" w:rsidRDefault="006959F9" w:rsidP="00994678">
            <w:r>
              <w:t>00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4B6359">
            <w:r>
              <w:t xml:space="preserve">3711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4B6359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Не имеет</w:t>
            </w:r>
          </w:p>
        </w:tc>
      </w:tr>
      <w:tr w:rsidR="006959F9" w:rsidRPr="00A1772F" w:rsidTr="00832B6F">
        <w:tc>
          <w:tcPr>
            <w:tcW w:w="2448" w:type="dxa"/>
          </w:tcPr>
          <w:p w:rsidR="006959F9" w:rsidRDefault="006959F9" w:rsidP="00994678">
            <w:r>
              <w:t>сын</w:t>
            </w:r>
          </w:p>
        </w:tc>
        <w:tc>
          <w:tcPr>
            <w:tcW w:w="2160" w:type="dxa"/>
          </w:tcPr>
          <w:p w:rsidR="006959F9" w:rsidRDefault="006959F9" w:rsidP="00994678">
            <w:r>
              <w:t>00</w:t>
            </w:r>
          </w:p>
        </w:tc>
        <w:tc>
          <w:tcPr>
            <w:tcW w:w="1737" w:type="dxa"/>
          </w:tcPr>
          <w:p w:rsidR="006959F9" w:rsidRPr="009B1231" w:rsidRDefault="006959F9" w:rsidP="00994678">
            <w:r>
              <w:t>Не имеет</w:t>
            </w:r>
          </w:p>
        </w:tc>
        <w:tc>
          <w:tcPr>
            <w:tcW w:w="3303" w:type="dxa"/>
          </w:tcPr>
          <w:p w:rsidR="006959F9" w:rsidRPr="009B1231" w:rsidRDefault="006959F9" w:rsidP="004B6359">
            <w:r>
              <w:t>Земельный участок</w:t>
            </w:r>
          </w:p>
          <w:p w:rsidR="006959F9" w:rsidRPr="009B1231" w:rsidRDefault="006959F9" w:rsidP="004B6359">
            <w:r>
              <w:t xml:space="preserve">3711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 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6959F9" w:rsidRDefault="006959F9" w:rsidP="004B6359">
            <w:r>
              <w:t xml:space="preserve">Жилой дом 117,6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6959F9" w:rsidRPr="009B1231" w:rsidRDefault="006959F9" w:rsidP="00994678">
            <w:r>
              <w:t>Не имеет</w:t>
            </w:r>
          </w:p>
        </w:tc>
      </w:tr>
      <w:tr w:rsidR="001E09D5" w:rsidRPr="00A1772F" w:rsidTr="00832B6F">
        <w:tc>
          <w:tcPr>
            <w:tcW w:w="2448" w:type="dxa"/>
          </w:tcPr>
          <w:p w:rsidR="001E09D5" w:rsidRDefault="001E09D5" w:rsidP="00994678">
            <w:r>
              <w:t>Кондратенко Ирина Викторовна</w:t>
            </w:r>
          </w:p>
        </w:tc>
        <w:tc>
          <w:tcPr>
            <w:tcW w:w="2160" w:type="dxa"/>
          </w:tcPr>
          <w:p w:rsidR="001E09D5" w:rsidRDefault="001E09D5" w:rsidP="00994678">
            <w:r>
              <w:t>366228,00руб</w:t>
            </w:r>
          </w:p>
        </w:tc>
        <w:tc>
          <w:tcPr>
            <w:tcW w:w="1737" w:type="dxa"/>
          </w:tcPr>
          <w:p w:rsidR="001E09D5" w:rsidRPr="009B1231" w:rsidRDefault="001E09D5" w:rsidP="00994678">
            <w:r>
              <w:t>Не имеет</w:t>
            </w:r>
          </w:p>
        </w:tc>
        <w:tc>
          <w:tcPr>
            <w:tcW w:w="3303" w:type="dxa"/>
          </w:tcPr>
          <w:p w:rsidR="001E09D5" w:rsidRPr="009B1231" w:rsidRDefault="001E09D5" w:rsidP="004B6359">
            <w:r>
              <w:t>Земельный участок</w:t>
            </w:r>
          </w:p>
          <w:p w:rsidR="001E09D5" w:rsidRPr="009B1231" w:rsidRDefault="001E09D5" w:rsidP="004B6359">
            <w:r>
              <w:t>1819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</w:t>
            </w:r>
            <w:r>
              <w:t>льскохоз</w:t>
            </w:r>
            <w:proofErr w:type="spellEnd"/>
            <w:r>
              <w:t>. использования 4/26 185085,5</w:t>
            </w:r>
            <w:r>
              <w:t>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1E09D5" w:rsidRDefault="001E09D5" w:rsidP="009359E8">
            <w:r>
              <w:t xml:space="preserve">½ жилого дома 110,6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E09D5" w:rsidRDefault="001E09D5" w:rsidP="009359E8">
            <w:r>
              <w:t xml:space="preserve">Жилой дом 20,6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1E09D5" w:rsidRPr="009B1231" w:rsidRDefault="001E09D5" w:rsidP="00994678">
            <w:r>
              <w:t>НИССАН КАШКАЙ, НИВА 2141</w:t>
            </w:r>
          </w:p>
        </w:tc>
      </w:tr>
      <w:tr w:rsidR="001E09D5" w:rsidRPr="00A1772F" w:rsidTr="00832B6F">
        <w:tc>
          <w:tcPr>
            <w:tcW w:w="2448" w:type="dxa"/>
          </w:tcPr>
          <w:p w:rsidR="001E09D5" w:rsidRDefault="001E09D5" w:rsidP="00994678">
            <w:r>
              <w:t>супруг</w:t>
            </w:r>
          </w:p>
        </w:tc>
        <w:tc>
          <w:tcPr>
            <w:tcW w:w="2160" w:type="dxa"/>
          </w:tcPr>
          <w:p w:rsidR="001E09D5" w:rsidRDefault="001E09D5" w:rsidP="00994678">
            <w:r>
              <w:t>84000,00руб</w:t>
            </w:r>
          </w:p>
        </w:tc>
        <w:tc>
          <w:tcPr>
            <w:tcW w:w="1737" w:type="dxa"/>
          </w:tcPr>
          <w:p w:rsidR="001E09D5" w:rsidRPr="009B1231" w:rsidRDefault="001E09D5" w:rsidP="004B6359">
            <w:r>
              <w:t>Не имеет</w:t>
            </w:r>
          </w:p>
        </w:tc>
        <w:tc>
          <w:tcPr>
            <w:tcW w:w="3303" w:type="dxa"/>
          </w:tcPr>
          <w:p w:rsidR="001E09D5" w:rsidRPr="009B1231" w:rsidRDefault="001E09D5" w:rsidP="004B6359">
            <w:r>
              <w:t>Земельный участок</w:t>
            </w:r>
          </w:p>
          <w:p w:rsidR="001E09D5" w:rsidRPr="009B1231" w:rsidRDefault="001E09D5" w:rsidP="004B6359">
            <w:r>
              <w:t>1819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4/26 185085,5кв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1E09D5" w:rsidRDefault="001E09D5" w:rsidP="004B6359">
            <w:r>
              <w:t xml:space="preserve">½ жилого дома 110,6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  <w:p w:rsidR="001E09D5" w:rsidRDefault="001E09D5" w:rsidP="004B6359">
            <w:r>
              <w:t xml:space="preserve">Жилой дом 20,6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520" w:type="dxa"/>
          </w:tcPr>
          <w:p w:rsidR="001E09D5" w:rsidRPr="009B1231" w:rsidRDefault="001E09D5" w:rsidP="00994678">
            <w:r>
              <w:t>Не имеет</w:t>
            </w:r>
          </w:p>
        </w:tc>
      </w:tr>
      <w:tr w:rsidR="007769C2" w:rsidRPr="00A1772F" w:rsidTr="00832B6F">
        <w:tc>
          <w:tcPr>
            <w:tcW w:w="2448" w:type="dxa"/>
          </w:tcPr>
          <w:p w:rsidR="007769C2" w:rsidRDefault="007769C2" w:rsidP="00994678">
            <w:r>
              <w:lastRenderedPageBreak/>
              <w:t>Сероштанова Надежда Ивановна</w:t>
            </w:r>
          </w:p>
        </w:tc>
        <w:tc>
          <w:tcPr>
            <w:tcW w:w="2160" w:type="dxa"/>
          </w:tcPr>
          <w:p w:rsidR="007769C2" w:rsidRDefault="007769C2" w:rsidP="00994678">
            <w:r>
              <w:t>349786,07руб</w:t>
            </w:r>
          </w:p>
        </w:tc>
        <w:tc>
          <w:tcPr>
            <w:tcW w:w="1737" w:type="dxa"/>
          </w:tcPr>
          <w:p w:rsidR="007769C2" w:rsidRPr="009B1231" w:rsidRDefault="007769C2" w:rsidP="00994678">
            <w:r>
              <w:t>Не имеет</w:t>
            </w:r>
          </w:p>
        </w:tc>
        <w:tc>
          <w:tcPr>
            <w:tcW w:w="3303" w:type="dxa"/>
          </w:tcPr>
          <w:p w:rsidR="007769C2" w:rsidRPr="009B1231" w:rsidRDefault="007769C2" w:rsidP="004B6359">
            <w:r>
              <w:t>Земельный участок</w:t>
            </w:r>
          </w:p>
          <w:p w:rsidR="007769C2" w:rsidRPr="009B1231" w:rsidRDefault="007769C2" w:rsidP="004B6359">
            <w:r>
              <w:t>4224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РФ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7769C2" w:rsidRDefault="008F1992" w:rsidP="009359E8">
            <w:r>
              <w:t xml:space="preserve">Жилой дом 41,9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520" w:type="dxa"/>
          </w:tcPr>
          <w:p w:rsidR="007769C2" w:rsidRPr="009B1231" w:rsidRDefault="008F1992" w:rsidP="00994678">
            <w:r>
              <w:t>Не имеет</w:t>
            </w:r>
          </w:p>
        </w:tc>
      </w:tr>
      <w:tr w:rsidR="008F1992" w:rsidRPr="00A1772F" w:rsidTr="00832B6F">
        <w:tc>
          <w:tcPr>
            <w:tcW w:w="2448" w:type="dxa"/>
          </w:tcPr>
          <w:p w:rsidR="008F1992" w:rsidRDefault="008F1992" w:rsidP="00994678">
            <w:r>
              <w:t>супруг</w:t>
            </w:r>
          </w:p>
        </w:tc>
        <w:tc>
          <w:tcPr>
            <w:tcW w:w="2160" w:type="dxa"/>
          </w:tcPr>
          <w:p w:rsidR="008F1992" w:rsidRDefault="008F1992" w:rsidP="00994678">
            <w:r>
              <w:t>450000руб</w:t>
            </w:r>
          </w:p>
        </w:tc>
        <w:tc>
          <w:tcPr>
            <w:tcW w:w="1737" w:type="dxa"/>
          </w:tcPr>
          <w:p w:rsidR="008F1992" w:rsidRPr="009B1231" w:rsidRDefault="008F1992" w:rsidP="00994678">
            <w:r>
              <w:t>Не имеет</w:t>
            </w:r>
          </w:p>
        </w:tc>
        <w:tc>
          <w:tcPr>
            <w:tcW w:w="3303" w:type="dxa"/>
          </w:tcPr>
          <w:p w:rsidR="008F1992" w:rsidRPr="009B1231" w:rsidRDefault="008F1992" w:rsidP="004B6359">
            <w:r>
              <w:t>Земельный участок</w:t>
            </w:r>
          </w:p>
          <w:p w:rsidR="008F1992" w:rsidRPr="009B1231" w:rsidRDefault="008F1992" w:rsidP="004B6359">
            <w:r>
              <w:t>4224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</w:t>
            </w:r>
            <w:proofErr w:type="spellStart"/>
            <w:r>
              <w:t>РФ</w:t>
            </w:r>
            <w:r w:rsidRPr="009B1231">
              <w:t>Общая</w:t>
            </w:r>
            <w:proofErr w:type="spellEnd"/>
            <w:r w:rsidRPr="009B1231">
              <w:t xml:space="preserve"> долевая доля в праве</w:t>
            </w:r>
            <w:r>
              <w:t xml:space="preserve"> собственности для </w:t>
            </w:r>
            <w:proofErr w:type="spellStart"/>
            <w:r>
              <w:t>сельскохоз</w:t>
            </w:r>
            <w:proofErr w:type="spellEnd"/>
            <w:r>
              <w:t>. использования 1/9 85429,8кв</w:t>
            </w:r>
            <w:proofErr w:type="gramStart"/>
            <w:r>
              <w:t>.м</w:t>
            </w:r>
            <w:proofErr w:type="gramEnd"/>
            <w:r>
              <w:t xml:space="preserve"> ;</w:t>
            </w:r>
            <w:r w:rsidRPr="009B1231">
              <w:t xml:space="preserve"> </w:t>
            </w:r>
            <w:r>
              <w:t xml:space="preserve"> </w:t>
            </w:r>
          </w:p>
        </w:tc>
        <w:tc>
          <w:tcPr>
            <w:tcW w:w="2880" w:type="dxa"/>
          </w:tcPr>
          <w:p w:rsidR="008F1992" w:rsidRDefault="008F1992" w:rsidP="004B6359">
            <w:r>
              <w:t xml:space="preserve">Жилой дом 41,9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520" w:type="dxa"/>
          </w:tcPr>
          <w:p w:rsidR="008F1992" w:rsidRPr="009B1231" w:rsidRDefault="008F1992" w:rsidP="00994678">
            <w:proofErr w:type="spellStart"/>
            <w:r>
              <w:t>Шеврале</w:t>
            </w:r>
            <w:proofErr w:type="spellEnd"/>
            <w:r>
              <w:t xml:space="preserve"> </w:t>
            </w:r>
            <w:proofErr w:type="spellStart"/>
            <w:r>
              <w:t>Круз</w:t>
            </w:r>
            <w:proofErr w:type="spellEnd"/>
          </w:p>
        </w:tc>
      </w:tr>
      <w:tr w:rsidR="008F1992" w:rsidRPr="00A1772F" w:rsidTr="00832B6F">
        <w:tc>
          <w:tcPr>
            <w:tcW w:w="2448" w:type="dxa"/>
          </w:tcPr>
          <w:p w:rsidR="008F1992" w:rsidRDefault="008F1992" w:rsidP="00994678">
            <w:r>
              <w:t>дочь</w:t>
            </w:r>
          </w:p>
        </w:tc>
        <w:tc>
          <w:tcPr>
            <w:tcW w:w="2160" w:type="dxa"/>
          </w:tcPr>
          <w:p w:rsidR="008F1992" w:rsidRDefault="008F1992" w:rsidP="00994678">
            <w:r>
              <w:t xml:space="preserve">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737" w:type="dxa"/>
          </w:tcPr>
          <w:p w:rsidR="008F1992" w:rsidRPr="009B1231" w:rsidRDefault="008F1992" w:rsidP="00994678">
            <w:r>
              <w:t>Не имеет</w:t>
            </w:r>
          </w:p>
        </w:tc>
        <w:tc>
          <w:tcPr>
            <w:tcW w:w="3303" w:type="dxa"/>
          </w:tcPr>
          <w:p w:rsidR="008F1992" w:rsidRPr="009B1231" w:rsidRDefault="008F1992" w:rsidP="004B6359">
            <w:r>
              <w:t>Земельный участок</w:t>
            </w:r>
          </w:p>
          <w:p w:rsidR="008F1992" w:rsidRPr="009B1231" w:rsidRDefault="008F1992" w:rsidP="004B6359">
            <w:r>
              <w:t>4224</w:t>
            </w:r>
            <w:r w:rsidRPr="009B1231">
              <w:t xml:space="preserve"> </w:t>
            </w:r>
            <w:r>
              <w:t xml:space="preserve"> </w:t>
            </w:r>
            <w:proofErr w:type="spellStart"/>
            <w:r w:rsidRPr="009B1231">
              <w:t>кв.м</w:t>
            </w:r>
            <w:proofErr w:type="spellEnd"/>
            <w:r w:rsidRPr="009B1231">
              <w:t>.</w:t>
            </w:r>
            <w:r>
              <w:t xml:space="preserve"> РФ</w:t>
            </w:r>
          </w:p>
        </w:tc>
        <w:tc>
          <w:tcPr>
            <w:tcW w:w="2880" w:type="dxa"/>
          </w:tcPr>
          <w:p w:rsidR="008F1992" w:rsidRDefault="008F1992" w:rsidP="004B6359">
            <w:r>
              <w:t xml:space="preserve">Жилой дом 41,9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520" w:type="dxa"/>
          </w:tcPr>
          <w:p w:rsidR="008F1992" w:rsidRPr="009B1231" w:rsidRDefault="008F1992" w:rsidP="00994678">
            <w:r>
              <w:t>Не имеет</w:t>
            </w:r>
          </w:p>
        </w:tc>
      </w:tr>
    </w:tbl>
    <w:p w:rsidR="00A1772F" w:rsidRDefault="00B951B2" w:rsidP="00A1772F">
      <w:pPr>
        <w:rPr>
          <w:sz w:val="26"/>
          <w:szCs w:val="26"/>
        </w:rPr>
      </w:pPr>
      <w:bookmarkStart w:id="0" w:name="_GoBack"/>
      <w:bookmarkEnd w:id="0"/>
      <w:r w:rsidRPr="0099746E">
        <w:br w:type="textWrapping" w:clear="all"/>
      </w:r>
      <w:r w:rsidRPr="0099746E">
        <w:rPr>
          <w:b/>
        </w:rPr>
        <w:t xml:space="preserve">                        </w:t>
      </w:r>
      <w:r w:rsidR="00A1772F">
        <w:rPr>
          <w:sz w:val="26"/>
          <w:szCs w:val="26"/>
        </w:rPr>
        <w:t>Исполнитель</w:t>
      </w:r>
      <w:r w:rsidR="005308B2">
        <w:rPr>
          <w:sz w:val="26"/>
          <w:szCs w:val="26"/>
        </w:rPr>
        <w:t>:</w:t>
      </w:r>
      <w:r w:rsidR="00824AB7">
        <w:rPr>
          <w:sz w:val="26"/>
          <w:szCs w:val="26"/>
        </w:rPr>
        <w:t xml:space="preserve">  ведущий специалист </w:t>
      </w:r>
      <w:proofErr w:type="spellStart"/>
      <w:r w:rsidR="00824AB7">
        <w:rPr>
          <w:sz w:val="26"/>
          <w:szCs w:val="26"/>
        </w:rPr>
        <w:t>Зайцевского</w:t>
      </w:r>
      <w:proofErr w:type="spellEnd"/>
      <w:r w:rsidR="00824AB7">
        <w:rPr>
          <w:sz w:val="26"/>
          <w:szCs w:val="26"/>
        </w:rPr>
        <w:t xml:space="preserve"> сельского поселения                                  </w:t>
      </w:r>
      <w:proofErr w:type="spellStart"/>
      <w:r w:rsidR="00824AB7">
        <w:rPr>
          <w:sz w:val="26"/>
          <w:szCs w:val="26"/>
        </w:rPr>
        <w:t>Н.И.Бочарова</w:t>
      </w:r>
      <w:proofErr w:type="spellEnd"/>
      <w:r w:rsidR="00824AB7">
        <w:rPr>
          <w:sz w:val="26"/>
          <w:szCs w:val="26"/>
        </w:rPr>
        <w:t>.</w:t>
      </w:r>
    </w:p>
    <w:p w:rsidR="00AB72C9" w:rsidRPr="0099746E" w:rsidRDefault="00B951B2" w:rsidP="006C4B64">
      <w:pPr>
        <w:rPr>
          <w:b/>
        </w:rPr>
      </w:pPr>
      <w:r w:rsidRPr="0099746E">
        <w:rPr>
          <w:b/>
        </w:rPr>
        <w:t xml:space="preserve">              </w:t>
      </w:r>
      <w:r w:rsidR="00832B6F">
        <w:rPr>
          <w:b/>
        </w:rPr>
        <w:t xml:space="preserve">             </w:t>
      </w:r>
    </w:p>
    <w:sectPr w:rsidR="00AB72C9" w:rsidRPr="0099746E" w:rsidSect="00D4466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C9"/>
    <w:rsid w:val="00006410"/>
    <w:rsid w:val="00017480"/>
    <w:rsid w:val="00026E70"/>
    <w:rsid w:val="00031E02"/>
    <w:rsid w:val="00064C06"/>
    <w:rsid w:val="000713EC"/>
    <w:rsid w:val="00072649"/>
    <w:rsid w:val="00081801"/>
    <w:rsid w:val="00084BA3"/>
    <w:rsid w:val="00087953"/>
    <w:rsid w:val="00094301"/>
    <w:rsid w:val="00095A52"/>
    <w:rsid w:val="00095E06"/>
    <w:rsid w:val="000A0859"/>
    <w:rsid w:val="000A4525"/>
    <w:rsid w:val="000A5BEB"/>
    <w:rsid w:val="000B4570"/>
    <w:rsid w:val="000C32DD"/>
    <w:rsid w:val="000D6E62"/>
    <w:rsid w:val="000E0136"/>
    <w:rsid w:val="000F027F"/>
    <w:rsid w:val="000F245D"/>
    <w:rsid w:val="00116F1C"/>
    <w:rsid w:val="00117BCD"/>
    <w:rsid w:val="00121ADC"/>
    <w:rsid w:val="00121E30"/>
    <w:rsid w:val="00126D09"/>
    <w:rsid w:val="00127FE4"/>
    <w:rsid w:val="00135B81"/>
    <w:rsid w:val="001527E5"/>
    <w:rsid w:val="001648B0"/>
    <w:rsid w:val="001653A2"/>
    <w:rsid w:val="00172803"/>
    <w:rsid w:val="0019354A"/>
    <w:rsid w:val="001C0068"/>
    <w:rsid w:val="001D7410"/>
    <w:rsid w:val="001E09D5"/>
    <w:rsid w:val="001E4DE5"/>
    <w:rsid w:val="00200078"/>
    <w:rsid w:val="002006A9"/>
    <w:rsid w:val="00202AF4"/>
    <w:rsid w:val="00217F5C"/>
    <w:rsid w:val="002211B3"/>
    <w:rsid w:val="0023019C"/>
    <w:rsid w:val="00234652"/>
    <w:rsid w:val="0024248D"/>
    <w:rsid w:val="00244611"/>
    <w:rsid w:val="00245A35"/>
    <w:rsid w:val="002477BB"/>
    <w:rsid w:val="0026240F"/>
    <w:rsid w:val="00263A0A"/>
    <w:rsid w:val="00264490"/>
    <w:rsid w:val="002675F6"/>
    <w:rsid w:val="00271227"/>
    <w:rsid w:val="002715AF"/>
    <w:rsid w:val="0027421E"/>
    <w:rsid w:val="00274A56"/>
    <w:rsid w:val="002773B0"/>
    <w:rsid w:val="002A70CC"/>
    <w:rsid w:val="002D7BE7"/>
    <w:rsid w:val="002E0E69"/>
    <w:rsid w:val="002F0ABE"/>
    <w:rsid w:val="002F17BA"/>
    <w:rsid w:val="002F1FC3"/>
    <w:rsid w:val="002F63E9"/>
    <w:rsid w:val="00301740"/>
    <w:rsid w:val="00303518"/>
    <w:rsid w:val="00305353"/>
    <w:rsid w:val="003106B3"/>
    <w:rsid w:val="00311B25"/>
    <w:rsid w:val="00325EC8"/>
    <w:rsid w:val="00332843"/>
    <w:rsid w:val="0033298A"/>
    <w:rsid w:val="00354039"/>
    <w:rsid w:val="003572FE"/>
    <w:rsid w:val="00370899"/>
    <w:rsid w:val="00371E94"/>
    <w:rsid w:val="00373F25"/>
    <w:rsid w:val="00391289"/>
    <w:rsid w:val="003B00DB"/>
    <w:rsid w:val="003C0110"/>
    <w:rsid w:val="003C1542"/>
    <w:rsid w:val="003C7B1F"/>
    <w:rsid w:val="003D755E"/>
    <w:rsid w:val="003D79C8"/>
    <w:rsid w:val="003E0BFA"/>
    <w:rsid w:val="003E59C4"/>
    <w:rsid w:val="003F147D"/>
    <w:rsid w:val="003F7886"/>
    <w:rsid w:val="00406EE5"/>
    <w:rsid w:val="00413D0A"/>
    <w:rsid w:val="00414594"/>
    <w:rsid w:val="004367DE"/>
    <w:rsid w:val="00465999"/>
    <w:rsid w:val="00477D2D"/>
    <w:rsid w:val="00485E45"/>
    <w:rsid w:val="004912A0"/>
    <w:rsid w:val="004B4D17"/>
    <w:rsid w:val="004C3431"/>
    <w:rsid w:val="004D19EA"/>
    <w:rsid w:val="004D3DD7"/>
    <w:rsid w:val="004E2462"/>
    <w:rsid w:val="00501F50"/>
    <w:rsid w:val="00502364"/>
    <w:rsid w:val="005145D9"/>
    <w:rsid w:val="00525CDE"/>
    <w:rsid w:val="00526130"/>
    <w:rsid w:val="005308B2"/>
    <w:rsid w:val="00546B79"/>
    <w:rsid w:val="005539AA"/>
    <w:rsid w:val="00566B89"/>
    <w:rsid w:val="00572E68"/>
    <w:rsid w:val="005836D7"/>
    <w:rsid w:val="005947D6"/>
    <w:rsid w:val="005B56B3"/>
    <w:rsid w:val="005F2725"/>
    <w:rsid w:val="005F7ED9"/>
    <w:rsid w:val="00616EFC"/>
    <w:rsid w:val="006227D7"/>
    <w:rsid w:val="00624C79"/>
    <w:rsid w:val="006346C3"/>
    <w:rsid w:val="006372BE"/>
    <w:rsid w:val="00646CC6"/>
    <w:rsid w:val="006640F6"/>
    <w:rsid w:val="006643B7"/>
    <w:rsid w:val="00692BC8"/>
    <w:rsid w:val="006959F9"/>
    <w:rsid w:val="006B3444"/>
    <w:rsid w:val="006C4B64"/>
    <w:rsid w:val="006D24C5"/>
    <w:rsid w:val="006D2E7B"/>
    <w:rsid w:val="006D475D"/>
    <w:rsid w:val="006F2172"/>
    <w:rsid w:val="00707246"/>
    <w:rsid w:val="0072334B"/>
    <w:rsid w:val="00724400"/>
    <w:rsid w:val="00730421"/>
    <w:rsid w:val="00761B02"/>
    <w:rsid w:val="0076456E"/>
    <w:rsid w:val="00765C39"/>
    <w:rsid w:val="0077221D"/>
    <w:rsid w:val="007769C2"/>
    <w:rsid w:val="00791FB1"/>
    <w:rsid w:val="0079584C"/>
    <w:rsid w:val="007A3A7C"/>
    <w:rsid w:val="007B10FC"/>
    <w:rsid w:val="007B4509"/>
    <w:rsid w:val="007C14DC"/>
    <w:rsid w:val="007C5A55"/>
    <w:rsid w:val="007D1F49"/>
    <w:rsid w:val="007D51FC"/>
    <w:rsid w:val="007E1243"/>
    <w:rsid w:val="007E270B"/>
    <w:rsid w:val="00802DA8"/>
    <w:rsid w:val="00807EE7"/>
    <w:rsid w:val="00814172"/>
    <w:rsid w:val="008144BC"/>
    <w:rsid w:val="00814A74"/>
    <w:rsid w:val="00824AB7"/>
    <w:rsid w:val="00832995"/>
    <w:rsid w:val="00832B6F"/>
    <w:rsid w:val="008424DD"/>
    <w:rsid w:val="008554B0"/>
    <w:rsid w:val="008574FC"/>
    <w:rsid w:val="00860F3C"/>
    <w:rsid w:val="008C5420"/>
    <w:rsid w:val="008D2549"/>
    <w:rsid w:val="008D300F"/>
    <w:rsid w:val="008D30B1"/>
    <w:rsid w:val="008E6C74"/>
    <w:rsid w:val="008F1992"/>
    <w:rsid w:val="008F6145"/>
    <w:rsid w:val="009120D7"/>
    <w:rsid w:val="0093773D"/>
    <w:rsid w:val="0094777B"/>
    <w:rsid w:val="00951E47"/>
    <w:rsid w:val="00960082"/>
    <w:rsid w:val="00965105"/>
    <w:rsid w:val="0096615E"/>
    <w:rsid w:val="009671CC"/>
    <w:rsid w:val="00981564"/>
    <w:rsid w:val="0098691D"/>
    <w:rsid w:val="00986EDC"/>
    <w:rsid w:val="00994678"/>
    <w:rsid w:val="00994901"/>
    <w:rsid w:val="0099746E"/>
    <w:rsid w:val="009A2BD2"/>
    <w:rsid w:val="009A4D48"/>
    <w:rsid w:val="009A6CF3"/>
    <w:rsid w:val="009B1231"/>
    <w:rsid w:val="009B1281"/>
    <w:rsid w:val="009B2805"/>
    <w:rsid w:val="009B3FFD"/>
    <w:rsid w:val="009C5C8A"/>
    <w:rsid w:val="009C6370"/>
    <w:rsid w:val="009C6780"/>
    <w:rsid w:val="009C718F"/>
    <w:rsid w:val="009D5C4E"/>
    <w:rsid w:val="009D6172"/>
    <w:rsid w:val="009E2144"/>
    <w:rsid w:val="009F2AFD"/>
    <w:rsid w:val="009F3CBA"/>
    <w:rsid w:val="009F5392"/>
    <w:rsid w:val="009F57C9"/>
    <w:rsid w:val="00A03E00"/>
    <w:rsid w:val="00A042E9"/>
    <w:rsid w:val="00A05957"/>
    <w:rsid w:val="00A12B35"/>
    <w:rsid w:val="00A14397"/>
    <w:rsid w:val="00A1772F"/>
    <w:rsid w:val="00A22076"/>
    <w:rsid w:val="00A303DA"/>
    <w:rsid w:val="00A30838"/>
    <w:rsid w:val="00A308EA"/>
    <w:rsid w:val="00A5380A"/>
    <w:rsid w:val="00A63741"/>
    <w:rsid w:val="00A82919"/>
    <w:rsid w:val="00A92310"/>
    <w:rsid w:val="00AB72C9"/>
    <w:rsid w:val="00AD060E"/>
    <w:rsid w:val="00AE00C3"/>
    <w:rsid w:val="00B0235A"/>
    <w:rsid w:val="00B032EB"/>
    <w:rsid w:val="00B341B4"/>
    <w:rsid w:val="00B35BFE"/>
    <w:rsid w:val="00B37E2D"/>
    <w:rsid w:val="00B551D7"/>
    <w:rsid w:val="00B61E52"/>
    <w:rsid w:val="00B951B2"/>
    <w:rsid w:val="00B9726E"/>
    <w:rsid w:val="00BA5BEC"/>
    <w:rsid w:val="00BB0A7C"/>
    <w:rsid w:val="00BB3763"/>
    <w:rsid w:val="00BB6989"/>
    <w:rsid w:val="00BC3472"/>
    <w:rsid w:val="00BC4506"/>
    <w:rsid w:val="00BE6E50"/>
    <w:rsid w:val="00C4130D"/>
    <w:rsid w:val="00C41FCE"/>
    <w:rsid w:val="00C51728"/>
    <w:rsid w:val="00C61B1B"/>
    <w:rsid w:val="00C72F7F"/>
    <w:rsid w:val="00C8003B"/>
    <w:rsid w:val="00C906F2"/>
    <w:rsid w:val="00C91DAC"/>
    <w:rsid w:val="00C933EC"/>
    <w:rsid w:val="00CA7B3F"/>
    <w:rsid w:val="00CB42A1"/>
    <w:rsid w:val="00CC6F86"/>
    <w:rsid w:val="00CD6654"/>
    <w:rsid w:val="00D05444"/>
    <w:rsid w:val="00D12319"/>
    <w:rsid w:val="00D13777"/>
    <w:rsid w:val="00D145CA"/>
    <w:rsid w:val="00D171B6"/>
    <w:rsid w:val="00D238D8"/>
    <w:rsid w:val="00D25C90"/>
    <w:rsid w:val="00D31AEA"/>
    <w:rsid w:val="00D34689"/>
    <w:rsid w:val="00D3666B"/>
    <w:rsid w:val="00D3767C"/>
    <w:rsid w:val="00D41FB7"/>
    <w:rsid w:val="00D44662"/>
    <w:rsid w:val="00D45D54"/>
    <w:rsid w:val="00D50566"/>
    <w:rsid w:val="00D61656"/>
    <w:rsid w:val="00D87609"/>
    <w:rsid w:val="00D94542"/>
    <w:rsid w:val="00DA255D"/>
    <w:rsid w:val="00DA2C03"/>
    <w:rsid w:val="00DB0B62"/>
    <w:rsid w:val="00DB36EF"/>
    <w:rsid w:val="00DB7845"/>
    <w:rsid w:val="00DC5CCD"/>
    <w:rsid w:val="00DD3CEF"/>
    <w:rsid w:val="00DE6140"/>
    <w:rsid w:val="00E2020D"/>
    <w:rsid w:val="00E277A6"/>
    <w:rsid w:val="00E32D76"/>
    <w:rsid w:val="00E40A8D"/>
    <w:rsid w:val="00E4606D"/>
    <w:rsid w:val="00E87003"/>
    <w:rsid w:val="00E900B2"/>
    <w:rsid w:val="00EC5909"/>
    <w:rsid w:val="00EC5AB5"/>
    <w:rsid w:val="00ED0D7C"/>
    <w:rsid w:val="00ED6808"/>
    <w:rsid w:val="00EE06B1"/>
    <w:rsid w:val="00EE0BDF"/>
    <w:rsid w:val="00EE5F11"/>
    <w:rsid w:val="00F10461"/>
    <w:rsid w:val="00F12B3F"/>
    <w:rsid w:val="00F13B7E"/>
    <w:rsid w:val="00F17034"/>
    <w:rsid w:val="00F35E33"/>
    <w:rsid w:val="00F36432"/>
    <w:rsid w:val="00F42217"/>
    <w:rsid w:val="00F639EB"/>
    <w:rsid w:val="00F668BB"/>
    <w:rsid w:val="00F67744"/>
    <w:rsid w:val="00F72D6A"/>
    <w:rsid w:val="00F813FF"/>
    <w:rsid w:val="00F8183E"/>
    <w:rsid w:val="00F91490"/>
    <w:rsid w:val="00F964BF"/>
    <w:rsid w:val="00FA6ABB"/>
    <w:rsid w:val="00FD48A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9D623-F0E8-4F5E-824F-5EE1F6AB8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  О ДОХОДАХ ЗА 2010   ГОД</vt:lpstr>
    </vt:vector>
  </TitlesOfParts>
  <Company>MICROSOFT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 О ДОХОДАХ ЗА 2010   ГОД</dc:title>
  <dc:creator>all</dc:creator>
  <cp:lastModifiedBy>WA</cp:lastModifiedBy>
  <cp:revision>12</cp:revision>
  <cp:lastPrinted>2018-05-07T12:06:00Z</cp:lastPrinted>
  <dcterms:created xsi:type="dcterms:W3CDTF">2018-05-17T12:24:00Z</dcterms:created>
  <dcterms:modified xsi:type="dcterms:W3CDTF">2018-05-17T13:19:00Z</dcterms:modified>
</cp:coreProperties>
</file>