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C8" w:rsidRPr="00D43F44" w:rsidRDefault="007214C8" w:rsidP="007214C8">
      <w:pPr>
        <w:shd w:val="clear" w:color="auto" w:fill="FFFFFF"/>
        <w:ind w:firstLine="709"/>
        <w:contextualSpacing/>
        <w:jc w:val="center"/>
        <w:textAlignment w:val="top"/>
        <w:rPr>
          <w:b/>
          <w:bCs/>
          <w:color w:val="000000"/>
        </w:rPr>
      </w:pPr>
      <w:r w:rsidRPr="00D43F44">
        <w:rPr>
          <w:b/>
          <w:bCs/>
          <w:color w:val="000000"/>
        </w:rPr>
        <w:t>АДМИНИСТРАЦИЯ</w:t>
      </w:r>
    </w:p>
    <w:p w:rsidR="007214C8" w:rsidRPr="00D43F44" w:rsidRDefault="00D43F44" w:rsidP="007214C8">
      <w:pPr>
        <w:shd w:val="clear" w:color="auto" w:fill="FFFFFF"/>
        <w:ind w:firstLine="709"/>
        <w:contextualSpacing/>
        <w:jc w:val="center"/>
        <w:textAlignment w:val="top"/>
        <w:rPr>
          <w:b/>
        </w:rPr>
      </w:pPr>
      <w:r>
        <w:rPr>
          <w:b/>
          <w:bCs/>
          <w:color w:val="000000"/>
        </w:rPr>
        <w:t>ЗАЙЦЕВСКОГО</w:t>
      </w:r>
      <w:r w:rsidR="007214C8" w:rsidRPr="00D43F44">
        <w:rPr>
          <w:b/>
          <w:bCs/>
          <w:color w:val="000000"/>
        </w:rPr>
        <w:t xml:space="preserve"> СЕЛЬСКОГО ПОСЕЛЕНИЯ</w:t>
      </w:r>
    </w:p>
    <w:p w:rsidR="007214C8" w:rsidRPr="00D43F44" w:rsidRDefault="007214C8" w:rsidP="007214C8">
      <w:pPr>
        <w:shd w:val="clear" w:color="auto" w:fill="FFFFFF"/>
        <w:ind w:firstLine="709"/>
        <w:contextualSpacing/>
        <w:jc w:val="center"/>
        <w:textAlignment w:val="top"/>
        <w:rPr>
          <w:b/>
          <w:color w:val="000000"/>
        </w:rPr>
      </w:pPr>
      <w:r w:rsidRPr="00D43F44">
        <w:rPr>
          <w:b/>
          <w:bCs/>
          <w:color w:val="000000"/>
        </w:rPr>
        <w:t>КАНТЕМИРОВСКОГО МУНИЦИПАЛЬНОГО РАЙОНА</w:t>
      </w:r>
    </w:p>
    <w:p w:rsidR="007214C8" w:rsidRPr="00D43F44" w:rsidRDefault="007214C8" w:rsidP="007214C8">
      <w:pPr>
        <w:shd w:val="clear" w:color="auto" w:fill="FFFFFF"/>
        <w:ind w:firstLine="709"/>
        <w:contextualSpacing/>
        <w:jc w:val="center"/>
        <w:textAlignment w:val="top"/>
        <w:rPr>
          <w:bCs/>
          <w:color w:val="000000"/>
        </w:rPr>
      </w:pPr>
      <w:r w:rsidRPr="00D43F44">
        <w:rPr>
          <w:b/>
          <w:bCs/>
          <w:color w:val="000000"/>
        </w:rPr>
        <w:t>ВОРОНЕЖСКОЙ ОБЛАСТИ</w:t>
      </w:r>
    </w:p>
    <w:p w:rsidR="007214C8" w:rsidRPr="00D43F44" w:rsidRDefault="007214C8" w:rsidP="007214C8">
      <w:pPr>
        <w:ind w:right="1099"/>
        <w:jc w:val="center"/>
      </w:pPr>
    </w:p>
    <w:p w:rsidR="007214C8" w:rsidRDefault="007214C8" w:rsidP="007214C8">
      <w:pPr>
        <w:ind w:right="1099"/>
        <w:jc w:val="center"/>
        <w:rPr>
          <w:b/>
        </w:rPr>
      </w:pPr>
      <w:r w:rsidRPr="00D43F44">
        <w:rPr>
          <w:b/>
        </w:rPr>
        <w:t xml:space="preserve">                        РАСПОРЯЖЕНИЕ</w:t>
      </w:r>
    </w:p>
    <w:p w:rsidR="00D43F44" w:rsidRPr="00D43F44" w:rsidRDefault="00D43F44" w:rsidP="007214C8">
      <w:pPr>
        <w:ind w:right="1099"/>
        <w:jc w:val="center"/>
        <w:rPr>
          <w:b/>
        </w:rPr>
      </w:pPr>
    </w:p>
    <w:p w:rsidR="007214C8" w:rsidRPr="00D43F44" w:rsidRDefault="00D43F44" w:rsidP="007214C8">
      <w:pPr>
        <w:ind w:right="1099"/>
        <w:jc w:val="both"/>
        <w:rPr>
          <w:b/>
        </w:rPr>
      </w:pPr>
      <w:r w:rsidRPr="00D43F44">
        <w:rPr>
          <w:b/>
        </w:rPr>
        <w:t>о</w:t>
      </w:r>
      <w:r w:rsidR="007214C8" w:rsidRPr="00D43F44">
        <w:rPr>
          <w:b/>
        </w:rPr>
        <w:t>т 2</w:t>
      </w:r>
      <w:r w:rsidRPr="00D43F44">
        <w:rPr>
          <w:b/>
        </w:rPr>
        <w:t>9   марта 2021 года</w:t>
      </w:r>
      <w:r w:rsidR="007214C8" w:rsidRPr="00D43F44">
        <w:rPr>
          <w:b/>
        </w:rPr>
        <w:t xml:space="preserve">          № 1</w:t>
      </w:r>
      <w:r w:rsidRPr="00D43F44">
        <w:rPr>
          <w:b/>
        </w:rPr>
        <w:t>7</w:t>
      </w:r>
      <w:r w:rsidR="007214C8" w:rsidRPr="00D43F44">
        <w:rPr>
          <w:b/>
        </w:rPr>
        <w:t>-р</w:t>
      </w:r>
    </w:p>
    <w:p w:rsidR="00D43F44" w:rsidRDefault="00D43F44" w:rsidP="007214C8">
      <w:pPr>
        <w:ind w:right="1099"/>
        <w:jc w:val="both"/>
      </w:pPr>
      <w:r>
        <w:t>с.Зайцевка</w:t>
      </w:r>
    </w:p>
    <w:p w:rsidR="00D43F44" w:rsidRPr="00D43F44" w:rsidRDefault="00D43F44" w:rsidP="007214C8">
      <w:pPr>
        <w:ind w:right="1099"/>
        <w:jc w:val="both"/>
      </w:pPr>
    </w:p>
    <w:p w:rsidR="00D43F44" w:rsidRDefault="00D43F44" w:rsidP="007214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C8" w:rsidRPr="00D43F44">
        <w:rPr>
          <w:rFonts w:ascii="Times New Roman" w:hAnsi="Times New Roman" w:cs="Times New Roman"/>
          <w:b/>
          <w:sz w:val="24"/>
          <w:szCs w:val="24"/>
        </w:rPr>
        <w:t>О создании патрульных групп</w:t>
      </w:r>
      <w:r w:rsidR="00436B9B">
        <w:rPr>
          <w:rFonts w:ascii="Times New Roman" w:hAnsi="Times New Roman" w:cs="Times New Roman"/>
          <w:b/>
          <w:sz w:val="24"/>
          <w:szCs w:val="24"/>
        </w:rPr>
        <w:t xml:space="preserve"> и патрульно-маневренной группы</w:t>
      </w:r>
      <w:r w:rsidR="007214C8" w:rsidRPr="00D43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4C8" w:rsidRPr="00D43F44" w:rsidRDefault="00D43F44" w:rsidP="007214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C8" w:rsidRPr="00D43F44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Зайцевского</w:t>
      </w:r>
      <w:r w:rsidR="007214C8" w:rsidRPr="00D43F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214C8" w:rsidRPr="00D43F44" w:rsidRDefault="007214C8" w:rsidP="007214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3F44">
        <w:rPr>
          <w:rFonts w:ascii="Times New Roman" w:hAnsi="Times New Roman" w:cs="Times New Roman"/>
          <w:b/>
          <w:sz w:val="24"/>
          <w:szCs w:val="24"/>
        </w:rPr>
        <w:t xml:space="preserve"> Кантемировского муниципального </w:t>
      </w:r>
      <w:r w:rsidR="00D43F4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214C8" w:rsidRDefault="007214C8" w:rsidP="007214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3F44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D43F44" w:rsidRPr="00D43F44" w:rsidRDefault="00D43F44" w:rsidP="007214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3F44" w:rsidRDefault="007214C8" w:rsidP="00D43F44">
      <w:pPr>
        <w:ind w:firstLine="440"/>
        <w:jc w:val="both"/>
      </w:pPr>
      <w:r w:rsidRPr="00D43F44">
        <w:t>В соответствии с Ф</w:t>
      </w:r>
      <w:r w:rsidR="00D43F44">
        <w:t>едеральным законом от 06.10.2003г</w:t>
      </w:r>
      <w:r w:rsidRPr="00D43F44">
        <w:t xml:space="preserve"> № 131-ФЗ «Об общих принципах организации местного самоуправления в Российской федерации», Федеральным законом от 21.12.1994</w:t>
      </w:r>
      <w:r w:rsidR="00D43F44">
        <w:t>г</w:t>
      </w:r>
      <w:r w:rsidRPr="00D43F44">
        <w:t xml:space="preserve"> № 68-ФЗ «О защите населения и территорий от чрезвычайных ситуаций природного и техногенного характера», Федеральным законом от 21.12.1994</w:t>
      </w:r>
      <w:r w:rsidR="00D43F44">
        <w:t>г</w:t>
      </w:r>
      <w:r w:rsidRPr="00D43F44">
        <w:t xml:space="preserve"> № 69-ФЗ «О пожарной безопасности», законом Воронежской области от 02.12.2004</w:t>
      </w:r>
      <w:r w:rsidR="00D43F44">
        <w:t>г</w:t>
      </w:r>
      <w:r w:rsidRPr="00D43F44">
        <w:t xml:space="preserve"> № 87-ОЗ «О пожарной безопасности в Воронежской области», в целях принятия дополнительных мер по защите населения и территорий населённых пунктов </w:t>
      </w:r>
      <w:r w:rsidR="00D43F44">
        <w:t>Зайцевского</w:t>
      </w:r>
      <w:r w:rsidRPr="00D43F44">
        <w:t xml:space="preserve"> сельского поселения Кантемировского муниципального района Воронежской области от чрезвычайных ситуаций в пожароопасный период 2021 года</w:t>
      </w:r>
      <w:bookmarkStart w:id="0" w:name="bookmark0"/>
      <w:bookmarkStart w:id="1" w:name="bookmark29"/>
      <w:bookmarkEnd w:id="0"/>
      <w:bookmarkEnd w:id="1"/>
    </w:p>
    <w:p w:rsidR="00D43F44" w:rsidRDefault="00D43F44" w:rsidP="00D43F44">
      <w:pPr>
        <w:ind w:firstLine="440"/>
        <w:jc w:val="both"/>
      </w:pPr>
    </w:p>
    <w:p w:rsidR="007214C8" w:rsidRDefault="00D43F44" w:rsidP="00D43F44">
      <w:pPr>
        <w:ind w:firstLine="440"/>
        <w:jc w:val="both"/>
      </w:pPr>
      <w:r>
        <w:t xml:space="preserve">1. </w:t>
      </w:r>
      <w:r w:rsidR="007214C8" w:rsidRPr="00D43F44">
        <w:t xml:space="preserve">Создать патрульные группы для патрулирования населенных пунктов по выявлению несанкционированных отжигов сухой растительности, сжиганию населением мусора на территории населенных пунктов </w:t>
      </w:r>
      <w:r w:rsidRPr="00D43F44">
        <w:t>Зайцевского</w:t>
      </w:r>
      <w:r w:rsidR="007214C8" w:rsidRPr="00D43F44">
        <w:t xml:space="preserve"> сельского поселения Кантемировского муниципального </w:t>
      </w:r>
      <w:r>
        <w:t xml:space="preserve"> района Воронежской области  согласно приложение №1 к настоящему распоряжению.</w:t>
      </w:r>
    </w:p>
    <w:p w:rsidR="00436B9B" w:rsidRDefault="00436B9B" w:rsidP="00D43F44">
      <w:pPr>
        <w:ind w:firstLine="440"/>
        <w:jc w:val="both"/>
      </w:pPr>
    </w:p>
    <w:p w:rsidR="00FB2A0D" w:rsidRDefault="00FB2A0D" w:rsidP="00D43F44">
      <w:pPr>
        <w:ind w:firstLine="440"/>
        <w:jc w:val="both"/>
      </w:pPr>
      <w:r>
        <w:t>2. Создать патрульно-маневренную группу</w:t>
      </w:r>
      <w:r w:rsidRPr="00FB2A0D">
        <w:t xml:space="preserve"> </w:t>
      </w:r>
      <w:r w:rsidRPr="00D43F44">
        <w:t xml:space="preserve">для патрулирования населенных пунктов по выявлению несанкционированных отжигов сухой растительности, сжиганию населением мусора на территории населенных пунктов Зайцевского сельского поселения Кантемировского муниципального </w:t>
      </w:r>
      <w:r>
        <w:t xml:space="preserve"> района Воронежской области  численностью 5 человек в составе:</w:t>
      </w:r>
    </w:p>
    <w:p w:rsidR="00FB2A0D" w:rsidRDefault="00FB2A0D" w:rsidP="00D43F44">
      <w:pPr>
        <w:ind w:firstLine="440"/>
        <w:jc w:val="both"/>
      </w:pPr>
      <w:r>
        <w:t>1. Сушко Владимир Алексеевич - старший группы;</w:t>
      </w:r>
    </w:p>
    <w:p w:rsidR="00FB2A0D" w:rsidRDefault="00FB2A0D" w:rsidP="00D43F44">
      <w:pPr>
        <w:ind w:firstLine="440"/>
        <w:jc w:val="both"/>
      </w:pPr>
      <w:r>
        <w:t xml:space="preserve">2. </w:t>
      </w:r>
      <w:r w:rsidR="00436B9B">
        <w:t>Зайцев Иван Николаевич - водитель;</w:t>
      </w:r>
    </w:p>
    <w:p w:rsidR="00436B9B" w:rsidRDefault="00436B9B" w:rsidP="00D43F44">
      <w:pPr>
        <w:ind w:firstLine="440"/>
        <w:jc w:val="both"/>
      </w:pPr>
      <w:r>
        <w:t>3. Сальков Валерий Иванович - глава КФХ;</w:t>
      </w:r>
    </w:p>
    <w:p w:rsidR="00436B9B" w:rsidRDefault="00436B9B" w:rsidP="00D43F44">
      <w:pPr>
        <w:ind w:firstLine="440"/>
        <w:jc w:val="both"/>
      </w:pPr>
      <w:r>
        <w:t>4. Башлаев Федор Николаевич - глава КФХ;</w:t>
      </w:r>
    </w:p>
    <w:p w:rsidR="00436B9B" w:rsidRDefault="00436B9B" w:rsidP="00D43F44">
      <w:pPr>
        <w:ind w:firstLine="440"/>
        <w:jc w:val="both"/>
      </w:pPr>
      <w:r>
        <w:t>5. Зайцев Владимир Анатольевич - глава КФХ.</w:t>
      </w:r>
    </w:p>
    <w:p w:rsidR="00436B9B" w:rsidRPr="00D43F44" w:rsidRDefault="00436B9B" w:rsidP="00D43F44">
      <w:pPr>
        <w:ind w:firstLine="440"/>
        <w:jc w:val="both"/>
      </w:pPr>
    </w:p>
    <w:p w:rsidR="007214C8" w:rsidRDefault="00436B9B" w:rsidP="00436B9B">
      <w:pPr>
        <w:widowControl w:val="0"/>
        <w:tabs>
          <w:tab w:val="left" w:pos="891"/>
        </w:tabs>
        <w:jc w:val="both"/>
      </w:pPr>
      <w:bookmarkStart w:id="2" w:name="bookmark30"/>
      <w:bookmarkEnd w:id="2"/>
      <w:r>
        <w:t xml:space="preserve">       3. </w:t>
      </w:r>
      <w:r w:rsidR="007214C8" w:rsidRPr="00D43F44">
        <w:t xml:space="preserve">Оперативное руководство деятельностью патрульных групп </w:t>
      </w:r>
      <w:r w:rsidR="00D43F44">
        <w:t>Зайцевского</w:t>
      </w:r>
      <w:r w:rsidR="007214C8" w:rsidRPr="00D43F44">
        <w:t xml:space="preserve"> сельского поселения возложить на главу </w:t>
      </w:r>
      <w:r w:rsidR="00D43F44">
        <w:t>Зайцевского</w:t>
      </w:r>
      <w:r w:rsidR="007214C8" w:rsidRPr="00D43F44">
        <w:t xml:space="preserve"> с</w:t>
      </w:r>
      <w:r>
        <w:t>ельского поселения Сушко В.А.</w:t>
      </w:r>
    </w:p>
    <w:p w:rsidR="00436B9B" w:rsidRPr="00D43F44" w:rsidRDefault="00436B9B" w:rsidP="00436B9B">
      <w:pPr>
        <w:widowControl w:val="0"/>
        <w:tabs>
          <w:tab w:val="left" w:pos="891"/>
        </w:tabs>
        <w:jc w:val="both"/>
      </w:pPr>
    </w:p>
    <w:p w:rsidR="007214C8" w:rsidRPr="00D43F44" w:rsidRDefault="00436B9B" w:rsidP="00436B9B">
      <w:pPr>
        <w:widowControl w:val="0"/>
        <w:tabs>
          <w:tab w:val="left" w:pos="935"/>
        </w:tabs>
        <w:spacing w:after="620"/>
        <w:jc w:val="both"/>
      </w:pPr>
      <w:bookmarkStart w:id="3" w:name="bookmark31"/>
      <w:bookmarkEnd w:id="3"/>
      <w:r>
        <w:t xml:space="preserve">      4. </w:t>
      </w:r>
      <w:r w:rsidR="007214C8" w:rsidRPr="00D43F44">
        <w:t>Контроль за исполнением настоящего распоряжения оставляю за собой.</w:t>
      </w:r>
    </w:p>
    <w:p w:rsidR="007214C8" w:rsidRPr="00D43F44" w:rsidRDefault="007214C8" w:rsidP="007214C8"/>
    <w:p w:rsidR="007214C8" w:rsidRPr="00D43F44" w:rsidRDefault="007214C8" w:rsidP="007214C8">
      <w:r w:rsidRPr="00D43F44">
        <w:t xml:space="preserve">Глава </w:t>
      </w:r>
      <w:r w:rsidR="00D43F44">
        <w:t>Зайцевского</w:t>
      </w:r>
      <w:r w:rsidRPr="00D43F44">
        <w:t xml:space="preserve"> сельского поселения                             </w:t>
      </w:r>
      <w:r w:rsidR="00D43F44">
        <w:t xml:space="preserve">                     </w:t>
      </w:r>
      <w:r w:rsidRPr="00D43F44">
        <w:t xml:space="preserve">        </w:t>
      </w:r>
      <w:r w:rsidR="00D43F44">
        <w:t>В.А. Сушко</w:t>
      </w:r>
    </w:p>
    <w:p w:rsidR="007214C8" w:rsidRPr="00D43F44" w:rsidRDefault="007214C8" w:rsidP="007214C8"/>
    <w:p w:rsidR="007214C8" w:rsidRPr="00D43F44" w:rsidRDefault="007214C8" w:rsidP="007214C8"/>
    <w:p w:rsidR="007214C8" w:rsidRPr="00D43F44" w:rsidRDefault="007214C8" w:rsidP="007214C8">
      <w:pPr>
        <w:spacing w:after="620"/>
        <w:jc w:val="right"/>
        <w:sectPr w:rsidR="007214C8" w:rsidRPr="00D43F44" w:rsidSect="00436B9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214C8" w:rsidRPr="00D43F44" w:rsidRDefault="007214C8" w:rsidP="007214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3F4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43F44">
        <w:rPr>
          <w:rFonts w:ascii="Times New Roman" w:hAnsi="Times New Roman" w:cs="Times New Roman"/>
          <w:sz w:val="24"/>
          <w:szCs w:val="24"/>
        </w:rPr>
        <w:t xml:space="preserve"> </w:t>
      </w:r>
      <w:r w:rsidRPr="00D43F44">
        <w:rPr>
          <w:rFonts w:ascii="Times New Roman" w:hAnsi="Times New Roman" w:cs="Times New Roman"/>
          <w:sz w:val="24"/>
          <w:szCs w:val="24"/>
        </w:rPr>
        <w:t>1</w:t>
      </w:r>
      <w:r w:rsidRPr="00D43F44">
        <w:rPr>
          <w:rFonts w:ascii="Times New Roman" w:hAnsi="Times New Roman" w:cs="Times New Roman"/>
          <w:sz w:val="24"/>
          <w:szCs w:val="24"/>
        </w:rPr>
        <w:br/>
        <w:t>к распоряжению администрации</w:t>
      </w:r>
      <w:r w:rsidRPr="00D43F44">
        <w:rPr>
          <w:rFonts w:ascii="Times New Roman" w:hAnsi="Times New Roman" w:cs="Times New Roman"/>
          <w:sz w:val="24"/>
          <w:szCs w:val="24"/>
        </w:rPr>
        <w:br/>
      </w:r>
      <w:r w:rsidR="00D43F44">
        <w:rPr>
          <w:rFonts w:ascii="Times New Roman" w:hAnsi="Times New Roman" w:cs="Times New Roman"/>
          <w:sz w:val="24"/>
          <w:szCs w:val="24"/>
        </w:rPr>
        <w:t>Зайцевского</w:t>
      </w:r>
      <w:r w:rsidRPr="00D43F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214C8" w:rsidRDefault="007214C8" w:rsidP="007214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3F44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  <w:r w:rsidRPr="00D43F44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 w:rsidRPr="00D43F44">
        <w:rPr>
          <w:rFonts w:ascii="Times New Roman" w:hAnsi="Times New Roman" w:cs="Times New Roman"/>
          <w:sz w:val="24"/>
          <w:szCs w:val="24"/>
        </w:rPr>
        <w:br/>
        <w:t>от 2</w:t>
      </w:r>
      <w:r w:rsidR="00D43F44">
        <w:rPr>
          <w:rFonts w:ascii="Times New Roman" w:hAnsi="Times New Roman" w:cs="Times New Roman"/>
          <w:sz w:val="24"/>
          <w:szCs w:val="24"/>
        </w:rPr>
        <w:t>9</w:t>
      </w:r>
      <w:r w:rsidRPr="00D43F44">
        <w:rPr>
          <w:rFonts w:ascii="Times New Roman" w:hAnsi="Times New Roman" w:cs="Times New Roman"/>
          <w:sz w:val="24"/>
          <w:szCs w:val="24"/>
        </w:rPr>
        <w:t>.03.2021</w:t>
      </w:r>
      <w:r w:rsidR="00D43F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3F44">
        <w:rPr>
          <w:rFonts w:ascii="Times New Roman" w:hAnsi="Times New Roman" w:cs="Times New Roman"/>
          <w:sz w:val="24"/>
          <w:szCs w:val="24"/>
        </w:rPr>
        <w:t xml:space="preserve"> №</w:t>
      </w:r>
      <w:r w:rsidR="00D43F44">
        <w:rPr>
          <w:rFonts w:ascii="Times New Roman" w:hAnsi="Times New Roman" w:cs="Times New Roman"/>
          <w:sz w:val="24"/>
          <w:szCs w:val="24"/>
        </w:rPr>
        <w:t xml:space="preserve"> </w:t>
      </w:r>
      <w:r w:rsidRPr="00D43F44">
        <w:rPr>
          <w:rFonts w:ascii="Times New Roman" w:hAnsi="Times New Roman" w:cs="Times New Roman"/>
          <w:sz w:val="24"/>
          <w:szCs w:val="24"/>
        </w:rPr>
        <w:t>1</w:t>
      </w:r>
      <w:r w:rsidR="00D43F44">
        <w:rPr>
          <w:rFonts w:ascii="Times New Roman" w:hAnsi="Times New Roman" w:cs="Times New Roman"/>
          <w:sz w:val="24"/>
          <w:szCs w:val="24"/>
        </w:rPr>
        <w:t>7</w:t>
      </w:r>
      <w:r w:rsidRPr="00D43F44">
        <w:rPr>
          <w:rFonts w:ascii="Times New Roman" w:hAnsi="Times New Roman" w:cs="Times New Roman"/>
          <w:sz w:val="24"/>
          <w:szCs w:val="24"/>
        </w:rPr>
        <w:t>-р</w:t>
      </w:r>
    </w:p>
    <w:p w:rsidR="00FB2A0D" w:rsidRDefault="00FB2A0D" w:rsidP="007214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2A0D" w:rsidRPr="00D43F44" w:rsidRDefault="00FB2A0D" w:rsidP="007214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43F44" w:rsidRDefault="007214C8" w:rsidP="00D43F44">
      <w:pPr>
        <w:spacing w:after="120"/>
        <w:jc w:val="center"/>
        <w:rPr>
          <w:b/>
        </w:rPr>
      </w:pPr>
      <w:r w:rsidRPr="00D43F44">
        <w:rPr>
          <w:b/>
          <w:bCs/>
        </w:rPr>
        <w:t>Реестр</w:t>
      </w:r>
      <w:r w:rsidRPr="00D43F44">
        <w:rPr>
          <w:b/>
          <w:bCs/>
        </w:rPr>
        <w:br/>
        <w:t xml:space="preserve">патрульных групп на </w:t>
      </w:r>
      <w:r w:rsidRPr="00D43F44">
        <w:rPr>
          <w:b/>
        </w:rPr>
        <w:t>территории населенных пунктов</w:t>
      </w:r>
    </w:p>
    <w:p w:rsidR="007214C8" w:rsidRDefault="007214C8" w:rsidP="00D43F44">
      <w:pPr>
        <w:spacing w:after="120"/>
        <w:jc w:val="center"/>
        <w:rPr>
          <w:b/>
        </w:rPr>
      </w:pPr>
      <w:r w:rsidRPr="00D43F44">
        <w:rPr>
          <w:b/>
        </w:rPr>
        <w:t xml:space="preserve"> </w:t>
      </w:r>
      <w:r w:rsidR="00D43F44">
        <w:rPr>
          <w:b/>
        </w:rPr>
        <w:t>Зайцевского</w:t>
      </w:r>
      <w:r w:rsidRPr="00D43F44">
        <w:rPr>
          <w:b/>
        </w:rPr>
        <w:t xml:space="preserve"> сельского поселения Кантемировского муниципального  района Воронежской области</w:t>
      </w:r>
    </w:p>
    <w:p w:rsidR="00C232E1" w:rsidRPr="00D43F44" w:rsidRDefault="00C232E1" w:rsidP="00D43F44">
      <w:pPr>
        <w:spacing w:after="120"/>
        <w:jc w:val="center"/>
      </w:pPr>
    </w:p>
    <w:tbl>
      <w:tblPr>
        <w:tblOverlap w:val="never"/>
        <w:tblW w:w="150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3062"/>
        <w:gridCol w:w="2698"/>
        <w:gridCol w:w="5400"/>
        <w:gridCol w:w="2674"/>
      </w:tblGrid>
      <w:tr w:rsidR="007214C8" w:rsidRPr="00D43F44" w:rsidTr="005523D1">
        <w:trPr>
          <w:trHeight w:hRule="exact" w:val="60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C8" w:rsidRPr="00D43F44" w:rsidRDefault="007214C8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C8" w:rsidRPr="00D43F44" w:rsidRDefault="007214C8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C8" w:rsidRPr="00D43F44" w:rsidRDefault="007214C8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C8" w:rsidRPr="00D43F44" w:rsidRDefault="007214C8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Ф.И.О. патрульного населённого пункта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4C8" w:rsidRPr="00D43F44" w:rsidRDefault="007214C8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Телефон</w:t>
            </w:r>
          </w:p>
        </w:tc>
      </w:tr>
      <w:tr w:rsidR="00C232E1" w:rsidRPr="00D43F44" w:rsidTr="00D43F44">
        <w:trPr>
          <w:trHeight w:hRule="exact" w:val="4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  <w:r w:rsidRPr="00D43F44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2E1" w:rsidRPr="00D43F44" w:rsidRDefault="00C232E1" w:rsidP="00552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Зайцевское</w:t>
            </w:r>
          </w:p>
          <w:p w:rsidR="00C232E1" w:rsidRPr="00D43F44" w:rsidRDefault="00C232E1" w:rsidP="00552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4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C232E1" w:rsidRDefault="00C232E1" w:rsidP="00552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4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C232E1" w:rsidRPr="00D43F44" w:rsidRDefault="00C232E1" w:rsidP="00552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Кантемировского муниципального района Воронежской 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с.Гармашевка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FB2A0D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1.Сальков Валерий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(920) 401-51-43</w:t>
            </w:r>
          </w:p>
        </w:tc>
      </w:tr>
      <w:tr w:rsidR="00C232E1" w:rsidRPr="00D43F44" w:rsidTr="006E04BF">
        <w:trPr>
          <w:trHeight w:val="44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2E1" w:rsidRPr="00D43F44" w:rsidRDefault="00C232E1" w:rsidP="005523D1"/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FB2A0D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Павленко Александр Михайлович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(920) 412-31-98</w:t>
            </w:r>
          </w:p>
        </w:tc>
      </w:tr>
      <w:tr w:rsidR="00C232E1" w:rsidRPr="00D43F44" w:rsidTr="00AE62B7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с.Зайцевка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FB2A0D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Башлаев Федор Николаевич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(920) 210-19-81</w:t>
            </w:r>
          </w:p>
        </w:tc>
      </w:tr>
      <w:tr w:rsidR="00C232E1" w:rsidRPr="00D43F44" w:rsidTr="00426580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2E1" w:rsidRPr="00D43F44" w:rsidRDefault="00C232E1" w:rsidP="005523D1"/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2E1" w:rsidRPr="00D43F44" w:rsidRDefault="00C232E1" w:rsidP="00FB2A0D">
            <w:pPr>
              <w:tabs>
                <w:tab w:val="left" w:pos="1740"/>
              </w:tabs>
            </w:pPr>
            <w:r>
              <w:t>2. Гетманский Иван Анатольевич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2E1" w:rsidRPr="00D43F44" w:rsidRDefault="00C232E1" w:rsidP="005523D1"/>
        </w:tc>
      </w:tr>
      <w:tr w:rsidR="00C232E1" w:rsidRPr="00D43F44" w:rsidTr="00B617F7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2E1" w:rsidRPr="00D43F44" w:rsidRDefault="00C232E1" w:rsidP="005523D1"/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п.Новопавловка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FB2A0D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Зайцев Владимир Анатольевич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(920) 430-37-25</w:t>
            </w:r>
          </w:p>
        </w:tc>
      </w:tr>
      <w:tr w:rsidR="00C232E1" w:rsidRPr="00D43F44" w:rsidTr="00F73AA3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FB2A0D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Зигунов Анатолий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2E1" w:rsidRPr="00D43F44" w:rsidRDefault="00C232E1" w:rsidP="005523D1">
            <w:pPr>
              <w:pStyle w:val="af8"/>
              <w:ind w:firstLine="380"/>
              <w:rPr>
                <w:sz w:val="24"/>
                <w:szCs w:val="24"/>
              </w:rPr>
            </w:pPr>
          </w:p>
        </w:tc>
      </w:tr>
    </w:tbl>
    <w:p w:rsidR="007214C8" w:rsidRPr="00D43F44" w:rsidRDefault="007214C8" w:rsidP="00D4534B">
      <w:pPr>
        <w:tabs>
          <w:tab w:val="left" w:pos="3555"/>
        </w:tabs>
        <w:jc w:val="center"/>
        <w:rPr>
          <w:b/>
          <w:bCs/>
        </w:rPr>
        <w:sectPr w:rsidR="007214C8" w:rsidRPr="00D43F44" w:rsidSect="007214C8">
          <w:pgSz w:w="16838" w:h="11906" w:orient="landscape"/>
          <w:pgMar w:top="992" w:right="1134" w:bottom="709" w:left="346" w:header="709" w:footer="709" w:gutter="0"/>
          <w:cols w:space="720"/>
          <w:docGrid w:linePitch="326"/>
        </w:sectPr>
      </w:pPr>
    </w:p>
    <w:p w:rsidR="00D4534B" w:rsidRPr="00D43F44" w:rsidRDefault="00D4534B" w:rsidP="00D4534B">
      <w:pPr>
        <w:tabs>
          <w:tab w:val="left" w:pos="3555"/>
        </w:tabs>
        <w:jc w:val="center"/>
        <w:rPr>
          <w:b/>
          <w:bCs/>
        </w:rPr>
      </w:pPr>
    </w:p>
    <w:sectPr w:rsidR="00D4534B" w:rsidRPr="00D43F44" w:rsidSect="00E964C0">
      <w:pgSz w:w="11906" w:h="16838"/>
      <w:pgMar w:top="1135" w:right="707" w:bottom="346" w:left="993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80" w:rsidRDefault="00383D80" w:rsidP="00B47CC9">
      <w:r>
        <w:separator/>
      </w:r>
    </w:p>
  </w:endnote>
  <w:endnote w:type="continuationSeparator" w:id="1">
    <w:p w:rsidR="00383D80" w:rsidRDefault="00383D80" w:rsidP="00B4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80" w:rsidRDefault="00383D80" w:rsidP="00B47CC9">
      <w:r>
        <w:separator/>
      </w:r>
    </w:p>
  </w:footnote>
  <w:footnote w:type="continuationSeparator" w:id="1">
    <w:p w:rsidR="00383D80" w:rsidRDefault="00383D80" w:rsidP="00B4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sz w:val="24"/>
        <w:szCs w:val="24"/>
      </w:rPr>
    </w:lvl>
  </w:abstractNum>
  <w:abstractNum w:abstractNumId="2">
    <w:nsid w:val="05E60990"/>
    <w:multiLevelType w:val="hybridMultilevel"/>
    <w:tmpl w:val="C1323100"/>
    <w:lvl w:ilvl="0" w:tplc="363607D6">
      <w:start w:val="1"/>
      <w:numFmt w:val="decimal"/>
      <w:lvlText w:val="%1."/>
      <w:lvlJc w:val="left"/>
      <w:pPr>
        <w:ind w:left="14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67CD4"/>
    <w:multiLevelType w:val="hybridMultilevel"/>
    <w:tmpl w:val="40381CEE"/>
    <w:lvl w:ilvl="0" w:tplc="1E0628A2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7E2"/>
    <w:multiLevelType w:val="hybridMultilevel"/>
    <w:tmpl w:val="EA845C58"/>
    <w:lvl w:ilvl="0" w:tplc="1DF0057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C4799A"/>
    <w:multiLevelType w:val="hybridMultilevel"/>
    <w:tmpl w:val="52E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BD6"/>
    <w:multiLevelType w:val="multilevel"/>
    <w:tmpl w:val="E07CA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51C27"/>
    <w:multiLevelType w:val="hybridMultilevel"/>
    <w:tmpl w:val="795675F4"/>
    <w:lvl w:ilvl="0" w:tplc="7D0C92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BB664B"/>
    <w:multiLevelType w:val="multilevel"/>
    <w:tmpl w:val="F12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C24EE"/>
    <w:multiLevelType w:val="hybridMultilevel"/>
    <w:tmpl w:val="8CF4FE80"/>
    <w:lvl w:ilvl="0" w:tplc="CA9673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F3FDD"/>
    <w:multiLevelType w:val="hybridMultilevel"/>
    <w:tmpl w:val="6F5E0250"/>
    <w:lvl w:ilvl="0" w:tplc="23E8F88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523E"/>
    <w:rsid w:val="000F013F"/>
    <w:rsid w:val="0011172C"/>
    <w:rsid w:val="001362F0"/>
    <w:rsid w:val="00171AF8"/>
    <w:rsid w:val="00174850"/>
    <w:rsid w:val="001E4D66"/>
    <w:rsid w:val="002170DF"/>
    <w:rsid w:val="002A16B8"/>
    <w:rsid w:val="00305B4D"/>
    <w:rsid w:val="00346770"/>
    <w:rsid w:val="00352B54"/>
    <w:rsid w:val="00357D38"/>
    <w:rsid w:val="00383705"/>
    <w:rsid w:val="00383D80"/>
    <w:rsid w:val="003A508A"/>
    <w:rsid w:val="003B2699"/>
    <w:rsid w:val="003C0AFB"/>
    <w:rsid w:val="003C50D9"/>
    <w:rsid w:val="003D2886"/>
    <w:rsid w:val="003E1879"/>
    <w:rsid w:val="00433305"/>
    <w:rsid w:val="00436B9B"/>
    <w:rsid w:val="004C4A5D"/>
    <w:rsid w:val="004F793E"/>
    <w:rsid w:val="005D4FA1"/>
    <w:rsid w:val="006016B1"/>
    <w:rsid w:val="00632CA1"/>
    <w:rsid w:val="00645F6D"/>
    <w:rsid w:val="006720D8"/>
    <w:rsid w:val="007214C8"/>
    <w:rsid w:val="00730338"/>
    <w:rsid w:val="0075317F"/>
    <w:rsid w:val="00842210"/>
    <w:rsid w:val="0085523E"/>
    <w:rsid w:val="008867F8"/>
    <w:rsid w:val="008B578B"/>
    <w:rsid w:val="008C3EEF"/>
    <w:rsid w:val="008E12CC"/>
    <w:rsid w:val="008E4605"/>
    <w:rsid w:val="008F0004"/>
    <w:rsid w:val="008F13A8"/>
    <w:rsid w:val="009060AC"/>
    <w:rsid w:val="00930830"/>
    <w:rsid w:val="0096209A"/>
    <w:rsid w:val="0098439C"/>
    <w:rsid w:val="009A1770"/>
    <w:rsid w:val="009A78BF"/>
    <w:rsid w:val="009C6ACE"/>
    <w:rsid w:val="009D5C88"/>
    <w:rsid w:val="009F6EDB"/>
    <w:rsid w:val="00A048F3"/>
    <w:rsid w:val="00A05778"/>
    <w:rsid w:val="00A2707B"/>
    <w:rsid w:val="00A42AFB"/>
    <w:rsid w:val="00AA7DDB"/>
    <w:rsid w:val="00AB642E"/>
    <w:rsid w:val="00B47CC9"/>
    <w:rsid w:val="00B60F74"/>
    <w:rsid w:val="00BA25E8"/>
    <w:rsid w:val="00C0150A"/>
    <w:rsid w:val="00C232E1"/>
    <w:rsid w:val="00C33870"/>
    <w:rsid w:val="00C804B9"/>
    <w:rsid w:val="00CC0C85"/>
    <w:rsid w:val="00CD5703"/>
    <w:rsid w:val="00CF4FA2"/>
    <w:rsid w:val="00D1631A"/>
    <w:rsid w:val="00D43F44"/>
    <w:rsid w:val="00D4534B"/>
    <w:rsid w:val="00D60472"/>
    <w:rsid w:val="00D83457"/>
    <w:rsid w:val="00DD6948"/>
    <w:rsid w:val="00E0088F"/>
    <w:rsid w:val="00E026E0"/>
    <w:rsid w:val="00E06110"/>
    <w:rsid w:val="00E06F9C"/>
    <w:rsid w:val="00E143A0"/>
    <w:rsid w:val="00E34350"/>
    <w:rsid w:val="00E67967"/>
    <w:rsid w:val="00E964C0"/>
    <w:rsid w:val="00F40184"/>
    <w:rsid w:val="00F96119"/>
    <w:rsid w:val="00FA618F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17F"/>
    <w:rPr>
      <w:b/>
      <w:bCs/>
    </w:rPr>
  </w:style>
  <w:style w:type="paragraph" w:styleId="a4">
    <w:name w:val="No Spacing"/>
    <w:link w:val="a5"/>
    <w:qFormat/>
    <w:rsid w:val="007531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75317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9"/>
    <w:uiPriority w:val="99"/>
    <w:unhideWhenUsed/>
    <w:qFormat/>
    <w:rsid w:val="00B47CC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B47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B47CC9"/>
    <w:rPr>
      <w:vertAlign w:val="superscript"/>
    </w:rPr>
  </w:style>
  <w:style w:type="paragraph" w:styleId="ab">
    <w:name w:val="footnote text"/>
    <w:basedOn w:val="a"/>
    <w:link w:val="ac"/>
    <w:rsid w:val="00B47CC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47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06110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unhideWhenUsed/>
    <w:rsid w:val="00E026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msonormalbullet2gif">
    <w:name w:val="msonormalbullet2.gif"/>
    <w:basedOn w:val="a"/>
    <w:qFormat/>
    <w:rsid w:val="001E4D6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4F7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7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F79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1gif">
    <w:name w:val="msonormalbullet1.gif"/>
    <w:basedOn w:val="a"/>
    <w:rsid w:val="004F793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F79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4F793E"/>
    <w:pPr>
      <w:spacing w:before="100" w:beforeAutospacing="1" w:after="142" w:line="276" w:lineRule="auto"/>
    </w:pPr>
    <w:rPr>
      <w:color w:val="000000"/>
    </w:rPr>
  </w:style>
  <w:style w:type="character" w:customStyle="1" w:styleId="af0">
    <w:name w:val="Оглавление"/>
    <w:basedOn w:val="a0"/>
    <w:rsid w:val="00A4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_"/>
    <w:basedOn w:val="a0"/>
    <w:link w:val="4"/>
    <w:rsid w:val="00A42AF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2">
    <w:name w:val="Основной текст1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1"/>
    <w:rsid w:val="00A42AFB"/>
    <w:pPr>
      <w:widowControl w:val="0"/>
      <w:shd w:val="clear" w:color="auto" w:fill="FFFFFF"/>
      <w:spacing w:before="180" w:line="302" w:lineRule="exact"/>
      <w:jc w:val="both"/>
    </w:pPr>
    <w:rPr>
      <w:spacing w:val="2"/>
      <w:sz w:val="22"/>
      <w:szCs w:val="22"/>
      <w:lang w:eastAsia="en-US"/>
    </w:rPr>
  </w:style>
  <w:style w:type="paragraph" w:styleId="30">
    <w:name w:val="Body Text 3"/>
    <w:aliases w:val="инт. точно 18"/>
    <w:basedOn w:val="a"/>
    <w:link w:val="31"/>
    <w:uiPriority w:val="99"/>
    <w:rsid w:val="00CF4F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инт. точно 18 Знак"/>
    <w:basedOn w:val="a0"/>
    <w:link w:val="30"/>
    <w:uiPriority w:val="99"/>
    <w:rsid w:val="00CF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бычный.Название подразделения"/>
    <w:rsid w:val="00C804B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C804B9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E964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964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8C3EEF"/>
    <w:pPr>
      <w:spacing w:before="100" w:beforeAutospacing="1" w:after="100" w:afterAutospacing="1"/>
    </w:pPr>
  </w:style>
  <w:style w:type="character" w:customStyle="1" w:styleId="af7">
    <w:name w:val="Другое_"/>
    <w:basedOn w:val="a0"/>
    <w:link w:val="af8"/>
    <w:rsid w:val="007214C8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7214C8"/>
    <w:pPr>
      <w:widowControl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8544-A2AC-413F-9846-CFE0B64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4</cp:revision>
  <cp:lastPrinted>2020-07-09T11:04:00Z</cp:lastPrinted>
  <dcterms:created xsi:type="dcterms:W3CDTF">2021-03-31T07:42:00Z</dcterms:created>
  <dcterms:modified xsi:type="dcterms:W3CDTF">2021-03-31T08:08:00Z</dcterms:modified>
</cp:coreProperties>
</file>